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45" w:rsidRPr="00B779F0" w:rsidRDefault="00FA0145" w:rsidP="00271961">
      <w:pPr>
        <w:pStyle w:val="Title"/>
        <w:rPr>
          <w:rFonts w:ascii="Gill Sans MT" w:hAnsi="Gill Sans MT"/>
          <w:lang w:val="en-US"/>
        </w:rPr>
      </w:pPr>
      <w:r w:rsidRPr="00B779F0">
        <w:rPr>
          <w:rFonts w:ascii="Gill Sans MT" w:hAnsi="Gill Sans MT"/>
          <w:lang w:val="en-US"/>
        </w:rPr>
        <w:t>INDEPENDENT COLLABORATION AGREEMENT</w:t>
      </w:r>
    </w:p>
    <w:p w:rsidR="002529F8" w:rsidRPr="00B779F0" w:rsidRDefault="002529F8" w:rsidP="00271961">
      <w:pPr>
        <w:pStyle w:val="Title"/>
        <w:rPr>
          <w:rFonts w:ascii="Gill Sans MT" w:hAnsi="Gill Sans MT"/>
          <w:lang w:val="en-US"/>
        </w:rPr>
      </w:pPr>
    </w:p>
    <w:p w:rsidR="002529F8" w:rsidRPr="00B779F0" w:rsidRDefault="002529F8" w:rsidP="002529F8">
      <w:pPr>
        <w:jc w:val="center"/>
        <w:rPr>
          <w:rFonts w:ascii="Gill Sans MT" w:hAnsi="Gill Sans MT"/>
          <w:b/>
          <w:bCs/>
          <w:lang w:val="en-US"/>
        </w:rPr>
      </w:pPr>
    </w:p>
    <w:p w:rsidR="002529F8" w:rsidRPr="00B779F0" w:rsidRDefault="002529F8" w:rsidP="002529F8">
      <w:pPr>
        <w:jc w:val="both"/>
        <w:rPr>
          <w:rFonts w:ascii="Gill Sans MT" w:hAnsi="Gill Sans MT"/>
          <w:b/>
          <w:bCs/>
          <w:lang w:val="en-US"/>
        </w:rPr>
      </w:pPr>
    </w:p>
    <w:p w:rsidR="002529F8" w:rsidRPr="00B779F0" w:rsidRDefault="002529F8" w:rsidP="002529F8">
      <w:pPr>
        <w:jc w:val="both"/>
        <w:rPr>
          <w:rFonts w:ascii="Gill Sans MT" w:hAnsi="Gill Sans MT"/>
          <w:b/>
          <w:bCs/>
          <w:lang w:val="en-US"/>
        </w:rPr>
      </w:pPr>
    </w:p>
    <w:p w:rsidR="002529F8" w:rsidRPr="00FA0145" w:rsidRDefault="00FA0145" w:rsidP="002529F8">
      <w:pPr>
        <w:ind w:left="2160" w:hanging="2160"/>
        <w:jc w:val="both"/>
        <w:rPr>
          <w:rFonts w:ascii="Gill Sans MT" w:hAnsi="Gill Sans MT"/>
          <w:lang w:val="en-GB"/>
        </w:rPr>
      </w:pPr>
      <w:r w:rsidRPr="00FA0145">
        <w:rPr>
          <w:rFonts w:ascii="Gill Sans MT" w:hAnsi="Gill Sans MT"/>
          <w:b/>
          <w:bCs/>
          <w:lang w:val="en-GB"/>
        </w:rPr>
        <w:t>BETWEEN</w:t>
      </w:r>
      <w:r w:rsidR="002529F8" w:rsidRPr="00FA0145">
        <w:rPr>
          <w:rFonts w:ascii="Gill Sans MT" w:hAnsi="Gill Sans MT"/>
          <w:b/>
          <w:bCs/>
          <w:lang w:val="en-GB"/>
        </w:rPr>
        <w:tab/>
      </w:r>
      <w:r w:rsidR="00770E7B" w:rsidRPr="00770E7B">
        <w:rPr>
          <w:rFonts w:ascii="Gill Sans MT" w:hAnsi="Gill Sans MT"/>
          <w:b/>
          <w:bCs/>
          <w:highlight w:val="yellow"/>
          <w:lang w:val="en-GB"/>
        </w:rPr>
        <w:t>XXX</w:t>
      </w:r>
      <w:r w:rsidR="002529F8" w:rsidRPr="00FA0145">
        <w:rPr>
          <w:rFonts w:ascii="Gill Sans MT" w:hAnsi="Gill Sans MT"/>
          <w:bCs/>
          <w:lang w:val="en-GB"/>
        </w:rPr>
        <w:t>,</w:t>
      </w:r>
      <w:r w:rsidRPr="00FA0145">
        <w:rPr>
          <w:rFonts w:ascii="Gill Sans MT" w:hAnsi="Gill Sans MT"/>
          <w:lang w:val="en-GB"/>
        </w:rPr>
        <w:t xml:space="preserve"> whose registered office is located in</w:t>
      </w:r>
      <w:r w:rsidR="00770E7B">
        <w:rPr>
          <w:rFonts w:ascii="Gill Sans MT" w:hAnsi="Gill Sans MT"/>
          <w:lang w:val="en-GB"/>
        </w:rPr>
        <w:t xml:space="preserve"> </w:t>
      </w:r>
      <w:r w:rsidR="00770E7B" w:rsidRPr="00770E7B">
        <w:rPr>
          <w:rFonts w:ascii="Gill Sans MT" w:hAnsi="Gill Sans MT"/>
          <w:highlight w:val="yellow"/>
          <w:lang w:val="en-GB"/>
        </w:rPr>
        <w:t>XXX</w:t>
      </w:r>
      <w:r w:rsidR="002529F8" w:rsidRPr="00FA0145">
        <w:rPr>
          <w:rFonts w:ascii="Gill Sans MT" w:hAnsi="Gill Sans MT"/>
          <w:lang w:val="en-GB"/>
        </w:rPr>
        <w:t>,</w:t>
      </w:r>
      <w:r w:rsidRPr="00FA0145">
        <w:rPr>
          <w:rFonts w:ascii="Gill Sans MT" w:hAnsi="Gill Sans MT"/>
          <w:lang w:val="en-GB"/>
        </w:rPr>
        <w:t xml:space="preserve"> enrolled with the Belgian trade registry (</w:t>
      </w:r>
      <w:proofErr w:type="spellStart"/>
      <w:r w:rsidR="002529F8" w:rsidRPr="00FA0145">
        <w:rPr>
          <w:rFonts w:ascii="Gill Sans MT" w:hAnsi="Gill Sans MT"/>
          <w:lang w:val="en-GB"/>
        </w:rPr>
        <w:t>Banque</w:t>
      </w:r>
      <w:proofErr w:type="spellEnd"/>
      <w:r w:rsidR="002529F8" w:rsidRPr="00FA0145">
        <w:rPr>
          <w:rFonts w:ascii="Gill Sans MT" w:hAnsi="Gill Sans MT"/>
          <w:lang w:val="en-GB"/>
        </w:rPr>
        <w:t xml:space="preserve">-Carrefour des </w:t>
      </w:r>
      <w:proofErr w:type="spellStart"/>
      <w:r w:rsidR="002529F8" w:rsidRPr="00FA0145">
        <w:rPr>
          <w:rFonts w:ascii="Gill Sans MT" w:hAnsi="Gill Sans MT"/>
          <w:lang w:val="en-GB"/>
        </w:rPr>
        <w:t>Entreprises</w:t>
      </w:r>
      <w:proofErr w:type="spellEnd"/>
      <w:r w:rsidRPr="00FA0145">
        <w:rPr>
          <w:rFonts w:ascii="Gill Sans MT" w:hAnsi="Gill Sans MT"/>
          <w:lang w:val="en-GB"/>
        </w:rPr>
        <w:t xml:space="preserve">) as number </w:t>
      </w:r>
      <w:r w:rsidR="00770E7B" w:rsidRPr="00770E7B">
        <w:rPr>
          <w:rFonts w:ascii="Gill Sans MT" w:hAnsi="Gill Sans MT"/>
          <w:bCs/>
          <w:highlight w:val="yellow"/>
          <w:lang w:val="en-GB"/>
        </w:rPr>
        <w:t>XXX</w:t>
      </w:r>
      <w:r w:rsidR="002529F8" w:rsidRPr="00FA0145">
        <w:rPr>
          <w:rFonts w:ascii="Gill Sans MT" w:hAnsi="Gill Sans MT"/>
          <w:lang w:val="en-GB"/>
        </w:rPr>
        <w:t>,</w:t>
      </w:r>
    </w:p>
    <w:p w:rsidR="002529F8" w:rsidRPr="00FA0145" w:rsidRDefault="002529F8" w:rsidP="002529F8">
      <w:pPr>
        <w:jc w:val="both"/>
        <w:rPr>
          <w:rFonts w:ascii="DIN" w:hAnsi="DIN"/>
          <w:lang w:val="en-GB"/>
        </w:rPr>
      </w:pPr>
    </w:p>
    <w:p w:rsidR="002529F8" w:rsidRPr="00FA0145" w:rsidRDefault="002529F8" w:rsidP="002529F8">
      <w:pPr>
        <w:jc w:val="both"/>
        <w:rPr>
          <w:rFonts w:ascii="Gill Sans MT" w:hAnsi="Gill Sans MT"/>
          <w:lang w:val="en-GB"/>
        </w:rPr>
      </w:pPr>
      <w:r w:rsidRPr="00FA0145">
        <w:rPr>
          <w:rFonts w:ascii="Gill Sans MT" w:hAnsi="Gill Sans MT"/>
          <w:lang w:val="en-GB"/>
        </w:rPr>
        <w:tab/>
      </w:r>
      <w:r w:rsidRPr="00FA0145">
        <w:rPr>
          <w:rFonts w:ascii="Gill Sans MT" w:hAnsi="Gill Sans MT"/>
          <w:lang w:val="en-GB"/>
        </w:rPr>
        <w:tab/>
      </w:r>
      <w:r w:rsidRPr="00FA0145">
        <w:rPr>
          <w:rFonts w:ascii="Gill Sans MT" w:hAnsi="Gill Sans MT"/>
          <w:lang w:val="en-GB"/>
        </w:rPr>
        <w:tab/>
      </w:r>
      <w:r w:rsidR="00FA0145" w:rsidRPr="00FA0145">
        <w:rPr>
          <w:rFonts w:ascii="Gill Sans MT" w:hAnsi="Gill Sans MT"/>
          <w:lang w:val="en-GB"/>
        </w:rPr>
        <w:t xml:space="preserve">Represented by </w:t>
      </w:r>
      <w:r w:rsidR="00770E7B" w:rsidRPr="00770E7B">
        <w:rPr>
          <w:rFonts w:ascii="Gill Sans MT" w:hAnsi="Gill Sans MT"/>
          <w:b/>
          <w:bCs/>
          <w:highlight w:val="yellow"/>
          <w:lang w:val="en-GB"/>
        </w:rPr>
        <w:t>XXX</w:t>
      </w:r>
      <w:r w:rsidRPr="00FA0145">
        <w:rPr>
          <w:rFonts w:ascii="Gill Sans MT" w:hAnsi="Gill Sans MT"/>
          <w:lang w:val="en-GB"/>
        </w:rPr>
        <w:t xml:space="preserve">, </w:t>
      </w:r>
      <w:r w:rsidR="00770E7B">
        <w:rPr>
          <w:rFonts w:ascii="Gill Sans MT" w:hAnsi="Gill Sans MT"/>
          <w:lang w:val="en-GB"/>
        </w:rPr>
        <w:t>(</w:t>
      </w:r>
      <w:proofErr w:type="spellStart"/>
      <w:r w:rsidR="00770E7B">
        <w:rPr>
          <w:rFonts w:ascii="Gill Sans MT" w:hAnsi="Gill Sans MT"/>
          <w:lang w:val="en-GB"/>
        </w:rPr>
        <w:t>functie</w:t>
      </w:r>
      <w:proofErr w:type="spellEnd"/>
      <w:r w:rsidR="00770E7B">
        <w:rPr>
          <w:rFonts w:ascii="Gill Sans MT" w:hAnsi="Gill Sans MT"/>
          <w:lang w:val="en-GB"/>
        </w:rPr>
        <w:t>)</w:t>
      </w:r>
    </w:p>
    <w:p w:rsidR="002529F8" w:rsidRPr="00FA0145" w:rsidRDefault="002529F8" w:rsidP="002529F8">
      <w:pPr>
        <w:jc w:val="both"/>
        <w:rPr>
          <w:rFonts w:ascii="Gill Sans MT" w:hAnsi="Gill Sans MT"/>
          <w:lang w:val="en-GB"/>
        </w:rPr>
      </w:pPr>
    </w:p>
    <w:p w:rsidR="002529F8" w:rsidRPr="00FA0145" w:rsidRDefault="002529F8" w:rsidP="002529F8">
      <w:pPr>
        <w:jc w:val="both"/>
        <w:rPr>
          <w:rFonts w:ascii="Gill Sans MT" w:hAnsi="Gill Sans MT"/>
          <w:lang w:val="en-GB"/>
        </w:rPr>
      </w:pPr>
      <w:r w:rsidRPr="00FA0145">
        <w:rPr>
          <w:rFonts w:ascii="Gill Sans MT" w:hAnsi="Gill Sans MT"/>
          <w:lang w:val="en-GB"/>
        </w:rPr>
        <w:tab/>
      </w:r>
      <w:r w:rsidRPr="00FA0145">
        <w:rPr>
          <w:rFonts w:ascii="Gill Sans MT" w:hAnsi="Gill Sans MT"/>
          <w:lang w:val="en-GB"/>
        </w:rPr>
        <w:tab/>
      </w:r>
      <w:r w:rsidRPr="00FA0145">
        <w:rPr>
          <w:rFonts w:ascii="Gill Sans MT" w:hAnsi="Gill Sans MT"/>
          <w:lang w:val="en-GB"/>
        </w:rPr>
        <w:tab/>
      </w:r>
      <w:r w:rsidR="00FA0145">
        <w:rPr>
          <w:rFonts w:ascii="Gill Sans MT" w:hAnsi="Gill Sans MT"/>
          <w:lang w:val="en-GB"/>
        </w:rPr>
        <w:t xml:space="preserve">Referred to below as the "Principal" </w:t>
      </w:r>
      <w:r w:rsidRPr="00FA0145">
        <w:rPr>
          <w:rFonts w:ascii="Gill Sans MT" w:hAnsi="Gill Sans MT"/>
          <w:lang w:val="en-GB"/>
        </w:rPr>
        <w:t xml:space="preserve"> </w:t>
      </w:r>
    </w:p>
    <w:p w:rsidR="002529F8" w:rsidRPr="00FA0145" w:rsidRDefault="002529F8" w:rsidP="002529F8">
      <w:pPr>
        <w:jc w:val="both"/>
        <w:rPr>
          <w:rFonts w:ascii="Gill Sans MT" w:hAnsi="Gill Sans MT"/>
          <w:lang w:val="en-GB"/>
        </w:rPr>
      </w:pPr>
    </w:p>
    <w:p w:rsidR="002529F8" w:rsidRPr="00FA0145" w:rsidRDefault="002529F8" w:rsidP="002529F8">
      <w:pPr>
        <w:jc w:val="both"/>
        <w:rPr>
          <w:rFonts w:ascii="Gill Sans MT" w:hAnsi="Gill Sans MT"/>
          <w:lang w:val="en-GB"/>
        </w:rPr>
      </w:pPr>
    </w:p>
    <w:p w:rsidR="002529F8" w:rsidRPr="00FA0145" w:rsidRDefault="002529F8" w:rsidP="002529F8">
      <w:pPr>
        <w:jc w:val="both"/>
        <w:rPr>
          <w:rFonts w:ascii="Gill Sans MT" w:hAnsi="Gill Sans MT"/>
          <w:lang w:val="en-GB"/>
        </w:rPr>
      </w:pPr>
    </w:p>
    <w:p w:rsidR="002529F8" w:rsidRPr="00FA0145" w:rsidRDefault="00FA0145" w:rsidP="002529F8">
      <w:pPr>
        <w:ind w:left="2160" w:hanging="2160"/>
        <w:jc w:val="both"/>
        <w:rPr>
          <w:rFonts w:ascii="Gill Sans MT" w:hAnsi="Gill Sans MT"/>
          <w:lang w:val="en-GB"/>
        </w:rPr>
      </w:pPr>
      <w:r w:rsidRPr="00FA0145">
        <w:rPr>
          <w:rFonts w:ascii="Gill Sans MT" w:hAnsi="Gill Sans MT"/>
          <w:b/>
          <w:bCs/>
          <w:lang w:val="en-GB"/>
        </w:rPr>
        <w:t>AND</w:t>
      </w:r>
      <w:r w:rsidR="002529F8" w:rsidRPr="00FA0145">
        <w:rPr>
          <w:rFonts w:ascii="Gill Sans MT" w:hAnsi="Gill Sans MT"/>
          <w:b/>
          <w:bCs/>
          <w:lang w:val="en-GB"/>
        </w:rPr>
        <w:t>:</w:t>
      </w:r>
      <w:r w:rsidR="002529F8" w:rsidRPr="00FA0145">
        <w:rPr>
          <w:rFonts w:ascii="Gill Sans MT" w:hAnsi="Gill Sans MT"/>
          <w:b/>
          <w:bCs/>
          <w:lang w:val="en-GB"/>
        </w:rPr>
        <w:tab/>
      </w:r>
      <w:r w:rsidR="00B46439" w:rsidRPr="00FA0145">
        <w:rPr>
          <w:rFonts w:ascii="Gill Sans MT" w:hAnsi="Gill Sans MT"/>
          <w:b/>
          <w:bCs/>
          <w:lang w:val="en-GB"/>
        </w:rPr>
        <w:t>xxx</w:t>
      </w:r>
      <w:r w:rsidR="002529F8" w:rsidRPr="00FA0145">
        <w:rPr>
          <w:rFonts w:ascii="Gill Sans MT" w:hAnsi="Gill Sans MT"/>
          <w:lang w:val="en-GB"/>
        </w:rPr>
        <w:t xml:space="preserve">, </w:t>
      </w:r>
      <w:r w:rsidRPr="00FA0145">
        <w:rPr>
          <w:rFonts w:ascii="Gill Sans MT" w:hAnsi="Gill Sans MT"/>
          <w:lang w:val="en-GB"/>
        </w:rPr>
        <w:t xml:space="preserve">residing at </w:t>
      </w:r>
      <w:r w:rsidR="00B46439" w:rsidRPr="00FA0145">
        <w:rPr>
          <w:rFonts w:ascii="Gill Sans MT" w:hAnsi="Gill Sans MT"/>
          <w:lang w:val="en-GB"/>
        </w:rPr>
        <w:t>xxx</w:t>
      </w:r>
    </w:p>
    <w:p w:rsidR="00B46439" w:rsidRPr="00FA0145" w:rsidRDefault="00B46439" w:rsidP="002529F8">
      <w:pPr>
        <w:ind w:left="2160" w:hanging="2160"/>
        <w:jc w:val="both"/>
        <w:rPr>
          <w:rFonts w:ascii="Gill Sans MT" w:hAnsi="Gill Sans MT"/>
          <w:lang w:val="en-GB"/>
        </w:rPr>
      </w:pPr>
    </w:p>
    <w:p w:rsidR="002529F8" w:rsidRPr="00FA0145" w:rsidRDefault="002529F8" w:rsidP="002529F8">
      <w:pPr>
        <w:ind w:left="2160" w:hanging="2160"/>
        <w:jc w:val="both"/>
        <w:rPr>
          <w:rFonts w:ascii="Gill Sans MT" w:hAnsi="Gill Sans MT"/>
          <w:lang w:val="en-GB"/>
        </w:rPr>
      </w:pPr>
      <w:r w:rsidRPr="00FA0145">
        <w:rPr>
          <w:rFonts w:ascii="Gill Sans MT" w:hAnsi="Gill Sans MT"/>
          <w:lang w:val="en-GB"/>
        </w:rPr>
        <w:tab/>
      </w:r>
      <w:r w:rsidR="00FA0145" w:rsidRPr="00FA0145">
        <w:rPr>
          <w:rFonts w:ascii="Gill Sans MT" w:hAnsi="Gill Sans MT"/>
          <w:lang w:val="en-GB"/>
        </w:rPr>
        <w:t>Referred to below as the "Service Provider"</w:t>
      </w:r>
      <w:r w:rsidRPr="00FA0145">
        <w:rPr>
          <w:rFonts w:ascii="Gill Sans MT" w:hAnsi="Gill Sans MT"/>
          <w:i/>
          <w:lang w:val="en-GB"/>
        </w:rPr>
        <w:t xml:space="preserve"> </w:t>
      </w:r>
    </w:p>
    <w:p w:rsidR="002529F8" w:rsidRPr="00FA0145" w:rsidRDefault="002529F8" w:rsidP="002529F8">
      <w:pPr>
        <w:ind w:left="2160" w:hanging="2160"/>
        <w:jc w:val="both"/>
        <w:rPr>
          <w:rFonts w:ascii="Gill Sans MT" w:hAnsi="Gill Sans MT"/>
          <w:lang w:val="en-GB"/>
        </w:rPr>
      </w:pPr>
    </w:p>
    <w:p w:rsidR="002529F8" w:rsidRPr="00FA0145" w:rsidRDefault="002529F8" w:rsidP="002529F8">
      <w:pPr>
        <w:jc w:val="both"/>
        <w:rPr>
          <w:rFonts w:ascii="Gill Sans MT" w:hAnsi="Gill Sans MT"/>
          <w:lang w:val="en-GB"/>
        </w:rPr>
      </w:pPr>
    </w:p>
    <w:p w:rsidR="002529F8" w:rsidRPr="00FA0145" w:rsidRDefault="002529F8" w:rsidP="002529F8">
      <w:pPr>
        <w:ind w:left="2160" w:hanging="2160"/>
        <w:jc w:val="both"/>
        <w:rPr>
          <w:rFonts w:ascii="Gill Sans MT" w:hAnsi="Gill Sans MT"/>
          <w:lang w:val="en-GB"/>
        </w:rPr>
      </w:pPr>
    </w:p>
    <w:p w:rsidR="002529F8" w:rsidRPr="00B779F0" w:rsidRDefault="00FA0145" w:rsidP="002529F8">
      <w:pPr>
        <w:rPr>
          <w:rFonts w:ascii="Gill Sans MT" w:hAnsi="Gill Sans MT"/>
          <w:lang w:val="en-US"/>
        </w:rPr>
      </w:pPr>
      <w:r w:rsidRPr="00B779F0">
        <w:rPr>
          <w:rFonts w:ascii="Gill Sans MT" w:hAnsi="Gill Sans MT"/>
          <w:b/>
          <w:bCs/>
          <w:lang w:val="en-US"/>
        </w:rPr>
        <w:t>PREAMBLE</w:t>
      </w:r>
      <w:r w:rsidR="002529F8" w:rsidRPr="00B779F0">
        <w:rPr>
          <w:rFonts w:ascii="Gill Sans MT" w:hAnsi="Gill Sans MT"/>
          <w:b/>
          <w:bCs/>
          <w:lang w:val="en-US"/>
        </w:rPr>
        <w:t>:</w:t>
      </w:r>
    </w:p>
    <w:p w:rsidR="002529F8" w:rsidRPr="00B779F0" w:rsidRDefault="002529F8" w:rsidP="002529F8">
      <w:pPr>
        <w:pStyle w:val="BodyText"/>
        <w:rPr>
          <w:rFonts w:ascii="Gill Sans MT" w:hAnsi="Gill Sans MT"/>
          <w:lang w:val="en-US"/>
        </w:rPr>
      </w:pPr>
    </w:p>
    <w:p w:rsidR="002529F8" w:rsidRPr="00B779F0" w:rsidRDefault="002529F8" w:rsidP="002529F8">
      <w:pPr>
        <w:pStyle w:val="BodyText"/>
        <w:rPr>
          <w:rFonts w:ascii="Gill Sans MT" w:hAnsi="Gill Sans MT"/>
          <w:lang w:val="en-US"/>
        </w:rPr>
      </w:pPr>
    </w:p>
    <w:p w:rsidR="002529F8" w:rsidRPr="00FA0145" w:rsidRDefault="00E346CA" w:rsidP="002529F8">
      <w:pPr>
        <w:pStyle w:val="BodyText"/>
        <w:rPr>
          <w:rFonts w:ascii="Gill Sans MT" w:hAnsi="Gill Sans MT"/>
        </w:rPr>
      </w:pPr>
      <w:r>
        <w:rPr>
          <w:rFonts w:ascii="Gill Sans MT" w:hAnsi="Gill Sans MT"/>
        </w:rPr>
        <w:t>The Principal</w:t>
      </w:r>
      <w:r w:rsidR="00FA0145" w:rsidRPr="00FA0145">
        <w:rPr>
          <w:rFonts w:ascii="Gill Sans MT" w:hAnsi="Gill Sans MT"/>
        </w:rPr>
        <w:t xml:space="preserve"> is responsible for organizing and managing various hockey teams, including </w:t>
      </w:r>
      <w:r w:rsidR="00FA0145">
        <w:rPr>
          <w:rFonts w:ascii="Gill Sans MT" w:hAnsi="Gill Sans MT"/>
        </w:rPr>
        <w:t xml:space="preserve">the choice of </w:t>
      </w:r>
      <w:r w:rsidR="00FA0145" w:rsidRPr="00FA0145">
        <w:rPr>
          <w:rFonts w:ascii="Gill Sans MT" w:hAnsi="Gill Sans MT"/>
        </w:rPr>
        <w:t xml:space="preserve">a </w:t>
      </w:r>
      <w:r w:rsidR="00770E7B">
        <w:rPr>
          <w:rFonts w:ascii="Gill Sans MT" w:hAnsi="Gill Sans MT"/>
        </w:rPr>
        <w:t>the</w:t>
      </w:r>
      <w:r w:rsidR="00FA0145" w:rsidRPr="00FA0145">
        <w:rPr>
          <w:rFonts w:ascii="Gill Sans MT" w:hAnsi="Gill Sans MT"/>
        </w:rPr>
        <w:t xml:space="preserve"> staff.</w:t>
      </w:r>
      <w:r w:rsidR="002529F8" w:rsidRPr="00FA0145">
        <w:rPr>
          <w:rFonts w:ascii="Gill Sans MT" w:hAnsi="Gill Sans MT"/>
        </w:rPr>
        <w:t xml:space="preserve"> </w:t>
      </w:r>
    </w:p>
    <w:p w:rsidR="002529F8" w:rsidRPr="00FA0145" w:rsidRDefault="002529F8" w:rsidP="002529F8">
      <w:pPr>
        <w:jc w:val="both"/>
        <w:rPr>
          <w:rFonts w:ascii="Gill Sans MT" w:hAnsi="Gill Sans MT"/>
          <w:lang w:val="en-GB"/>
        </w:rPr>
      </w:pPr>
    </w:p>
    <w:p w:rsidR="002529F8" w:rsidRPr="00FA0145" w:rsidRDefault="00FA0145" w:rsidP="002529F8">
      <w:pPr>
        <w:jc w:val="both"/>
        <w:rPr>
          <w:rFonts w:ascii="Gill Sans MT" w:eastAsia="Times New Roman" w:hAnsi="Gill Sans MT"/>
          <w:lang w:val="en-GB" w:eastAsia="en-US"/>
        </w:rPr>
      </w:pPr>
      <w:r w:rsidRPr="00FA0145">
        <w:rPr>
          <w:rFonts w:ascii="Gill Sans MT" w:eastAsia="Times New Roman" w:hAnsi="Gill Sans MT"/>
          <w:lang w:val="en-GB" w:eastAsia="en-US"/>
        </w:rPr>
        <w:t xml:space="preserve">The Service Provider has significant experience in the sports </w:t>
      </w:r>
      <w:r w:rsidR="002529F8" w:rsidRPr="00FA0145">
        <w:rPr>
          <w:rFonts w:ascii="Gill Sans MT" w:eastAsia="Times New Roman" w:hAnsi="Gill Sans MT"/>
          <w:lang w:val="en-GB" w:eastAsia="en-US"/>
        </w:rPr>
        <w:t xml:space="preserve">milieu </w:t>
      </w:r>
      <w:r w:rsidRPr="00FA0145">
        <w:rPr>
          <w:rFonts w:ascii="Gill Sans MT" w:eastAsia="Times New Roman" w:hAnsi="Gill Sans MT"/>
          <w:lang w:val="en-GB" w:eastAsia="en-US"/>
        </w:rPr>
        <w:t>in general</w:t>
      </w:r>
      <w:r w:rsidR="006831C2">
        <w:rPr>
          <w:rFonts w:ascii="Gill Sans MT" w:eastAsia="Times New Roman" w:hAnsi="Gill Sans MT"/>
          <w:lang w:val="en-GB" w:eastAsia="en-US"/>
        </w:rPr>
        <w:t>,</w:t>
      </w:r>
      <w:r w:rsidRPr="00FA0145">
        <w:rPr>
          <w:rFonts w:ascii="Gill Sans MT" w:eastAsia="Times New Roman" w:hAnsi="Gill Sans MT"/>
          <w:lang w:val="en-GB" w:eastAsia="en-US"/>
        </w:rPr>
        <w:t xml:space="preserve"> </w:t>
      </w:r>
      <w:r>
        <w:rPr>
          <w:rFonts w:ascii="Gill Sans MT" w:eastAsia="Times New Roman" w:hAnsi="Gill Sans MT"/>
          <w:lang w:val="en-GB" w:eastAsia="en-US"/>
        </w:rPr>
        <w:t xml:space="preserve">as well as in </w:t>
      </w:r>
      <w:r w:rsidR="00B46439" w:rsidRPr="00770E7B">
        <w:rPr>
          <w:rFonts w:ascii="Gill Sans MT" w:eastAsia="Times New Roman" w:hAnsi="Gill Sans MT"/>
          <w:highlight w:val="yellow"/>
          <w:lang w:val="en-GB" w:eastAsia="en-US"/>
        </w:rPr>
        <w:t>xxx</w:t>
      </w:r>
      <w:r w:rsidR="002529F8" w:rsidRPr="00FA0145">
        <w:rPr>
          <w:rFonts w:ascii="Gill Sans MT" w:eastAsia="Times New Roman" w:hAnsi="Gill Sans MT"/>
          <w:lang w:val="en-GB" w:eastAsia="en-US"/>
        </w:rPr>
        <w:t xml:space="preserve">. </w:t>
      </w:r>
    </w:p>
    <w:p w:rsidR="002529F8" w:rsidRPr="00FA0145" w:rsidRDefault="002529F8" w:rsidP="002529F8">
      <w:pPr>
        <w:jc w:val="both"/>
        <w:rPr>
          <w:rFonts w:ascii="Gill Sans MT" w:hAnsi="Gill Sans MT"/>
          <w:lang w:val="en-GB"/>
        </w:rPr>
      </w:pPr>
    </w:p>
    <w:p w:rsidR="002529F8" w:rsidRPr="00E346CA" w:rsidRDefault="00E346CA" w:rsidP="002529F8">
      <w:pPr>
        <w:jc w:val="both"/>
        <w:rPr>
          <w:rFonts w:ascii="Gill Sans MT" w:hAnsi="Gill Sans MT"/>
          <w:lang w:val="en-GB"/>
        </w:rPr>
      </w:pPr>
      <w:r w:rsidRPr="00E346CA">
        <w:rPr>
          <w:rFonts w:ascii="Gill Sans MT" w:hAnsi="Gill Sans MT"/>
          <w:lang w:val="en-GB"/>
        </w:rPr>
        <w:lastRenderedPageBreak/>
        <w:t xml:space="preserve">Consequently, the Principal would like to entrust the Service Provider with </w:t>
      </w:r>
      <w:r w:rsidR="006831C2">
        <w:rPr>
          <w:rFonts w:ascii="Gill Sans MT" w:hAnsi="Gill Sans MT"/>
          <w:lang w:val="en-GB"/>
        </w:rPr>
        <w:t xml:space="preserve">the </w:t>
      </w:r>
      <w:r>
        <w:rPr>
          <w:rFonts w:ascii="Gill Sans MT" w:hAnsi="Gill Sans MT"/>
          <w:lang w:val="en-GB"/>
        </w:rPr>
        <w:t xml:space="preserve">specific assignments defined </w:t>
      </w:r>
      <w:proofErr w:type="spellStart"/>
      <w:r>
        <w:rPr>
          <w:rFonts w:ascii="Gill Sans MT" w:hAnsi="Gill Sans MT"/>
          <w:lang w:val="en-GB"/>
        </w:rPr>
        <w:t>here</w:t>
      </w:r>
      <w:r w:rsidRPr="00E346CA">
        <w:rPr>
          <w:rFonts w:ascii="Gill Sans MT" w:hAnsi="Gill Sans MT"/>
          <w:lang w:val="en-GB"/>
        </w:rPr>
        <w:t>below</w:t>
      </w:r>
      <w:proofErr w:type="spellEnd"/>
      <w:r w:rsidRPr="00E346CA">
        <w:rPr>
          <w:rFonts w:ascii="Gill Sans MT" w:hAnsi="Gill Sans MT"/>
          <w:lang w:val="en-GB"/>
        </w:rPr>
        <w:t>.</w:t>
      </w:r>
      <w:r w:rsidR="008E6689" w:rsidRPr="00E346CA">
        <w:rPr>
          <w:rFonts w:ascii="Gill Sans MT" w:hAnsi="Gill Sans MT"/>
          <w:lang w:val="en-GB"/>
        </w:rPr>
        <w:t xml:space="preserve"> </w:t>
      </w:r>
    </w:p>
    <w:p w:rsidR="002529F8" w:rsidRPr="00E346CA" w:rsidRDefault="002529F8" w:rsidP="002529F8">
      <w:pPr>
        <w:jc w:val="both"/>
        <w:rPr>
          <w:rFonts w:ascii="Gill Sans MT" w:hAnsi="Gill Sans MT"/>
          <w:lang w:val="en-GB"/>
        </w:rPr>
      </w:pPr>
    </w:p>
    <w:p w:rsidR="002529F8" w:rsidRPr="00E346CA" w:rsidRDefault="00E346CA" w:rsidP="002529F8">
      <w:pPr>
        <w:jc w:val="both"/>
        <w:rPr>
          <w:rFonts w:ascii="Gill Sans MT" w:hAnsi="Gill Sans MT"/>
          <w:lang w:val="en-GB"/>
        </w:rPr>
      </w:pPr>
      <w:r w:rsidRPr="00E346CA">
        <w:rPr>
          <w:rFonts w:ascii="Gill Sans MT" w:hAnsi="Gill Sans MT"/>
          <w:lang w:val="en-GB"/>
        </w:rPr>
        <w:t>The Service Provider is familiar with the Principal's objectives and the services to be provided</w:t>
      </w:r>
      <w:r w:rsidR="002529F8" w:rsidRPr="00E346CA">
        <w:rPr>
          <w:rFonts w:ascii="Gill Sans MT" w:hAnsi="Gill Sans MT"/>
          <w:lang w:val="en-GB"/>
        </w:rPr>
        <w:t>.</w:t>
      </w:r>
    </w:p>
    <w:p w:rsidR="002529F8" w:rsidRPr="00E346CA" w:rsidRDefault="002529F8" w:rsidP="002529F8">
      <w:pPr>
        <w:jc w:val="both"/>
        <w:rPr>
          <w:rFonts w:ascii="Gill Sans MT" w:hAnsi="Gill Sans MT"/>
          <w:lang w:val="en-GB"/>
        </w:rPr>
      </w:pPr>
      <w:r w:rsidRPr="00E346CA">
        <w:rPr>
          <w:rFonts w:ascii="Gill Sans MT" w:hAnsi="Gill Sans MT"/>
          <w:lang w:val="en-GB"/>
        </w:rPr>
        <w:t xml:space="preserve"> </w:t>
      </w:r>
    </w:p>
    <w:p w:rsidR="002529F8" w:rsidRDefault="00B779F0" w:rsidP="002529F8">
      <w:pPr>
        <w:jc w:val="both"/>
        <w:rPr>
          <w:rFonts w:ascii="Gill Sans MT" w:hAnsi="Gill Sans MT"/>
          <w:lang w:val="en-GB"/>
        </w:rPr>
      </w:pPr>
      <w:r>
        <w:rPr>
          <w:rFonts w:ascii="Gill Sans MT" w:hAnsi="Gill Sans MT"/>
          <w:lang w:val="en-GB"/>
        </w:rPr>
        <w:t xml:space="preserve">The </w:t>
      </w:r>
      <w:r w:rsidR="00E346CA" w:rsidRPr="00E346CA">
        <w:rPr>
          <w:rFonts w:ascii="Gill Sans MT" w:hAnsi="Gill Sans MT"/>
          <w:lang w:val="en-GB"/>
        </w:rPr>
        <w:t>Service Provider will carry out the assignment entrusted to him in the context of this agreement in a totally independent and autonomous way, subject, however, to compliance with the general guidelines or strategic decisions defined by the Principal.</w:t>
      </w:r>
      <w:r w:rsidR="002529F8" w:rsidRPr="00E346CA">
        <w:rPr>
          <w:rFonts w:ascii="Gill Sans MT" w:hAnsi="Gill Sans MT"/>
          <w:lang w:val="en-GB"/>
        </w:rPr>
        <w:t xml:space="preserve"> </w:t>
      </w:r>
    </w:p>
    <w:p w:rsidR="002529F8" w:rsidRPr="00E346CA" w:rsidRDefault="002529F8" w:rsidP="002529F8">
      <w:pPr>
        <w:ind w:left="2160" w:hanging="2160"/>
        <w:jc w:val="both"/>
        <w:rPr>
          <w:rFonts w:ascii="Gill Sans MT" w:hAnsi="Gill Sans MT"/>
          <w:bCs/>
          <w:lang w:val="en-GB"/>
        </w:rPr>
      </w:pPr>
    </w:p>
    <w:p w:rsidR="002529F8" w:rsidRPr="00E346CA" w:rsidRDefault="002529F8" w:rsidP="002529F8">
      <w:pPr>
        <w:ind w:left="2160" w:hanging="2160"/>
        <w:jc w:val="both"/>
        <w:rPr>
          <w:rFonts w:ascii="Gill Sans MT" w:hAnsi="Gill Sans MT"/>
          <w:bCs/>
          <w:lang w:val="en-GB"/>
        </w:rPr>
      </w:pPr>
    </w:p>
    <w:p w:rsidR="00E346CA" w:rsidRDefault="00E346CA" w:rsidP="002529F8">
      <w:pPr>
        <w:ind w:left="2160" w:hanging="2160"/>
        <w:jc w:val="both"/>
        <w:rPr>
          <w:rFonts w:ascii="Gill Sans MT" w:hAnsi="Gill Sans MT"/>
          <w:b/>
          <w:bCs/>
          <w:lang w:val="en-GB"/>
        </w:rPr>
      </w:pPr>
      <w:r>
        <w:rPr>
          <w:rFonts w:ascii="Gill Sans MT" w:hAnsi="Gill Sans MT"/>
          <w:b/>
          <w:bCs/>
          <w:lang w:val="en-GB"/>
        </w:rPr>
        <w:t>THE FOLLOWING HAS BEEN AGREED:</w:t>
      </w:r>
    </w:p>
    <w:p w:rsidR="002529F8" w:rsidRPr="00E346CA" w:rsidRDefault="002529F8" w:rsidP="00CE086B">
      <w:pPr>
        <w:jc w:val="both"/>
        <w:rPr>
          <w:rFonts w:ascii="Gill Sans MT" w:hAnsi="Gill Sans MT"/>
          <w:b/>
          <w:bCs/>
          <w:lang w:val="en-GB"/>
        </w:rPr>
      </w:pPr>
    </w:p>
    <w:p w:rsidR="002529F8" w:rsidRPr="00B1693B" w:rsidRDefault="002529F8" w:rsidP="00120C7B">
      <w:pPr>
        <w:pStyle w:val="Heading1"/>
      </w:pPr>
      <w:r w:rsidRPr="00B1693B">
        <w:t>Obje</w:t>
      </w:r>
      <w:r w:rsidR="00E346CA">
        <w:t>c</w:t>
      </w:r>
      <w:r w:rsidRPr="00B1693B">
        <w:t>t</w:t>
      </w:r>
    </w:p>
    <w:p w:rsidR="002529F8" w:rsidRPr="00B1693B" w:rsidRDefault="002529F8" w:rsidP="002529F8">
      <w:pPr>
        <w:rPr>
          <w:rFonts w:ascii="Gill Sans MT" w:hAnsi="Gill Sans MT"/>
          <w:lang w:val="fr-BE"/>
        </w:rPr>
      </w:pPr>
    </w:p>
    <w:p w:rsidR="002529F8" w:rsidRPr="00E346CA" w:rsidRDefault="00E346CA" w:rsidP="00CE086B">
      <w:pPr>
        <w:pStyle w:val="Heading2"/>
        <w:numPr>
          <w:ilvl w:val="0"/>
          <w:numId w:val="0"/>
        </w:numPr>
        <w:rPr>
          <w:sz w:val="24"/>
          <w:szCs w:val="24"/>
          <w:lang w:val="en-GB"/>
        </w:rPr>
      </w:pPr>
      <w:r w:rsidRPr="00E346CA">
        <w:rPr>
          <w:sz w:val="24"/>
          <w:szCs w:val="24"/>
          <w:lang w:val="en-GB"/>
        </w:rPr>
        <w:t>This agreement (the "Agreement") has been concluded for the completion of certain assignments on behalf of the Principal, particularly:</w:t>
      </w:r>
      <w:r w:rsidR="002529F8" w:rsidRPr="00E346CA">
        <w:rPr>
          <w:sz w:val="24"/>
          <w:szCs w:val="24"/>
          <w:lang w:val="en-GB"/>
        </w:rPr>
        <w:t xml:space="preserve"> </w:t>
      </w:r>
    </w:p>
    <w:p w:rsidR="002529F8" w:rsidRPr="00E346CA" w:rsidRDefault="002529F8" w:rsidP="002529F8">
      <w:pPr>
        <w:tabs>
          <w:tab w:val="left" w:pos="600"/>
        </w:tabs>
        <w:jc w:val="both"/>
        <w:rPr>
          <w:rFonts w:ascii="Gill Sans MT" w:hAnsi="Gill Sans MT"/>
          <w:b/>
          <w:bCs/>
          <w:lang w:val="en-GB"/>
        </w:rPr>
      </w:pPr>
    </w:p>
    <w:p w:rsidR="002529F8" w:rsidRPr="00E346CA" w:rsidRDefault="00E346CA" w:rsidP="002529F8">
      <w:pPr>
        <w:jc w:val="both"/>
        <w:rPr>
          <w:rFonts w:ascii="Gill Sans MT" w:hAnsi="Gill Sans MT"/>
          <w:lang w:val="en-GB"/>
        </w:rPr>
      </w:pPr>
      <w:r w:rsidRPr="00E346CA">
        <w:rPr>
          <w:rFonts w:ascii="Gill Sans MT" w:hAnsi="Gill Sans MT"/>
          <w:lang w:val="en-GB"/>
        </w:rPr>
        <w:t>The Service Provider is appointed to the function of "</w:t>
      </w:r>
      <w:r w:rsidR="00B46439" w:rsidRPr="00770E7B">
        <w:rPr>
          <w:rFonts w:ascii="Gill Sans MT" w:hAnsi="Gill Sans MT"/>
          <w:highlight w:val="yellow"/>
          <w:lang w:val="en-GB"/>
        </w:rPr>
        <w:t>xxx</w:t>
      </w:r>
      <w:r w:rsidRPr="00E346CA">
        <w:rPr>
          <w:rFonts w:ascii="Gill Sans MT" w:hAnsi="Gill Sans MT"/>
          <w:lang w:val="en-GB"/>
        </w:rPr>
        <w:t>"</w:t>
      </w:r>
      <w:r>
        <w:rPr>
          <w:rFonts w:ascii="Gill Sans MT" w:hAnsi="Gill Sans MT"/>
          <w:lang w:val="en-GB"/>
        </w:rPr>
        <w:t xml:space="preserve"> for the </w:t>
      </w:r>
      <w:r w:rsidR="00770E7B" w:rsidRPr="00770E7B">
        <w:rPr>
          <w:rFonts w:ascii="Gill Sans MT" w:hAnsi="Gill Sans MT"/>
          <w:highlight w:val="yellow"/>
          <w:lang w:val="en-GB"/>
        </w:rPr>
        <w:t>XXX</w:t>
      </w:r>
      <w:r w:rsidR="002529F8" w:rsidRPr="00E346CA">
        <w:rPr>
          <w:rFonts w:ascii="Gill Sans MT" w:hAnsi="Gill Sans MT"/>
          <w:lang w:val="en-GB"/>
        </w:rPr>
        <w:t xml:space="preserve"> </w:t>
      </w:r>
      <w:r>
        <w:rPr>
          <w:rFonts w:ascii="Gill Sans MT" w:hAnsi="Gill Sans MT"/>
          <w:lang w:val="en-GB"/>
        </w:rPr>
        <w:t>team.</w:t>
      </w:r>
      <w:r w:rsidR="002529F8" w:rsidRPr="00E346CA">
        <w:rPr>
          <w:rFonts w:ascii="Gill Sans MT" w:hAnsi="Gill Sans MT"/>
          <w:lang w:val="en-GB"/>
        </w:rPr>
        <w:t xml:space="preserve"> </w:t>
      </w:r>
    </w:p>
    <w:p w:rsidR="002529F8" w:rsidRPr="00E346CA" w:rsidRDefault="002529F8" w:rsidP="002529F8">
      <w:pPr>
        <w:jc w:val="both"/>
        <w:rPr>
          <w:rFonts w:ascii="Gill Sans MT" w:hAnsi="Gill Sans MT"/>
          <w:lang w:val="en-GB"/>
        </w:rPr>
      </w:pPr>
    </w:p>
    <w:p w:rsidR="002529F8" w:rsidRPr="00E346CA" w:rsidRDefault="00E346CA" w:rsidP="002529F8">
      <w:pPr>
        <w:jc w:val="both"/>
        <w:rPr>
          <w:rFonts w:ascii="Gill Sans MT" w:hAnsi="Gill Sans MT"/>
          <w:lang w:val="en-GB"/>
        </w:rPr>
      </w:pPr>
      <w:r w:rsidRPr="00E346CA">
        <w:rPr>
          <w:rFonts w:ascii="Gill Sans MT" w:hAnsi="Gill Sans MT"/>
          <w:lang w:val="en-GB"/>
        </w:rPr>
        <w:t xml:space="preserve">The objective of the assignment is mainly to establish, maintain and ensure the </w:t>
      </w:r>
      <w:r w:rsidR="006831C2">
        <w:rPr>
          <w:rFonts w:ascii="Gill Sans MT" w:hAnsi="Gill Sans MT"/>
          <w:lang w:val="en-GB"/>
        </w:rPr>
        <w:t xml:space="preserve">optimal </w:t>
      </w:r>
      <w:r w:rsidR="00770E7B">
        <w:rPr>
          <w:rFonts w:ascii="Gill Sans MT" w:hAnsi="Gill Sans MT"/>
          <w:lang w:val="en-GB"/>
        </w:rPr>
        <w:t>of the team</w:t>
      </w:r>
      <w:r>
        <w:rPr>
          <w:rFonts w:ascii="Gill Sans MT" w:hAnsi="Gill Sans MT"/>
          <w:lang w:val="en-GB"/>
        </w:rPr>
        <w:t>.</w:t>
      </w:r>
    </w:p>
    <w:p w:rsidR="002529F8" w:rsidRPr="00E346CA" w:rsidRDefault="002529F8" w:rsidP="002529F8">
      <w:pPr>
        <w:jc w:val="both"/>
        <w:rPr>
          <w:rFonts w:ascii="Gill Sans MT" w:hAnsi="Gill Sans MT"/>
          <w:lang w:val="en-GB"/>
        </w:rPr>
      </w:pPr>
    </w:p>
    <w:p w:rsidR="002529F8" w:rsidRPr="00E346CA" w:rsidRDefault="00E346CA" w:rsidP="002529F8">
      <w:pPr>
        <w:jc w:val="both"/>
        <w:rPr>
          <w:rFonts w:ascii="Gill Sans MT" w:hAnsi="Gill Sans MT"/>
          <w:lang w:val="en-GB"/>
        </w:rPr>
      </w:pPr>
      <w:r w:rsidRPr="00E346CA">
        <w:rPr>
          <w:rFonts w:ascii="Gill Sans MT" w:hAnsi="Gill Sans MT"/>
          <w:lang w:val="en-GB"/>
        </w:rPr>
        <w:t>In particular, the Servi</w:t>
      </w:r>
      <w:r w:rsidR="00770E7B">
        <w:rPr>
          <w:rFonts w:ascii="Gill Sans MT" w:hAnsi="Gill Sans MT"/>
          <w:lang w:val="en-GB"/>
        </w:rPr>
        <w:t>ce Provider will have the task</w:t>
      </w:r>
      <w:r w:rsidRPr="00E346CA">
        <w:rPr>
          <w:rFonts w:ascii="Gill Sans MT" w:hAnsi="Gill Sans MT"/>
          <w:lang w:val="en-GB"/>
        </w:rPr>
        <w:t xml:space="preserve">, </w:t>
      </w:r>
      <w:r>
        <w:rPr>
          <w:rFonts w:ascii="Gill Sans MT" w:hAnsi="Gill Sans MT"/>
          <w:lang w:val="en-GB"/>
        </w:rPr>
        <w:t>of</w:t>
      </w:r>
      <w:r w:rsidRPr="00E346CA">
        <w:rPr>
          <w:rFonts w:ascii="Gill Sans MT" w:hAnsi="Gill Sans MT"/>
          <w:lang w:val="en-GB"/>
        </w:rPr>
        <w:t>:</w:t>
      </w:r>
      <w:r w:rsidR="002529F8" w:rsidRPr="00E346CA">
        <w:rPr>
          <w:rFonts w:ascii="Gill Sans MT" w:hAnsi="Gill Sans MT"/>
          <w:lang w:val="en-GB"/>
        </w:rPr>
        <w:t xml:space="preserve"> </w:t>
      </w:r>
      <w:r w:rsidR="00770E7B" w:rsidRPr="00770E7B">
        <w:rPr>
          <w:rFonts w:ascii="Gill Sans MT" w:hAnsi="Gill Sans MT"/>
          <w:highlight w:val="yellow"/>
          <w:lang w:val="en-GB"/>
        </w:rPr>
        <w:t>XXX</w:t>
      </w:r>
    </w:p>
    <w:p w:rsidR="002529F8" w:rsidRPr="0071475C" w:rsidRDefault="002529F8" w:rsidP="002529F8">
      <w:pPr>
        <w:jc w:val="both"/>
        <w:rPr>
          <w:rFonts w:ascii="Gill Sans MT" w:hAnsi="Gill Sans MT"/>
          <w:lang w:val="en-GB"/>
        </w:rPr>
      </w:pPr>
    </w:p>
    <w:p w:rsidR="002529F8" w:rsidRPr="0071475C" w:rsidRDefault="0071475C" w:rsidP="002529F8">
      <w:pPr>
        <w:jc w:val="both"/>
        <w:rPr>
          <w:rFonts w:ascii="Gill Sans MT" w:hAnsi="Gill Sans MT"/>
          <w:lang w:val="en-GB"/>
        </w:rPr>
      </w:pPr>
      <w:r w:rsidRPr="0071475C">
        <w:rPr>
          <w:rFonts w:ascii="Gill Sans MT" w:hAnsi="Gill Sans MT"/>
          <w:lang w:val="en-GB"/>
        </w:rPr>
        <w:t xml:space="preserve">The Service Provider </w:t>
      </w:r>
      <w:r>
        <w:rPr>
          <w:rFonts w:ascii="Gill Sans MT" w:hAnsi="Gill Sans MT"/>
          <w:lang w:val="en-GB"/>
        </w:rPr>
        <w:t xml:space="preserve">shall </w:t>
      </w:r>
      <w:r w:rsidRPr="0071475C">
        <w:rPr>
          <w:rFonts w:ascii="Gill Sans MT" w:hAnsi="Gill Sans MT"/>
          <w:lang w:val="en-GB"/>
        </w:rPr>
        <w:t xml:space="preserve">also supervise and give guidelines and instructions to the other members of the team of accompaniers </w:t>
      </w:r>
      <w:r>
        <w:rPr>
          <w:rFonts w:ascii="Gill Sans MT" w:hAnsi="Gill Sans MT"/>
          <w:lang w:val="en-GB"/>
        </w:rPr>
        <w:t xml:space="preserve">for whom he </w:t>
      </w:r>
      <w:r w:rsidRPr="0071475C">
        <w:rPr>
          <w:rFonts w:ascii="Gill Sans MT" w:hAnsi="Gill Sans MT"/>
          <w:lang w:val="en-GB"/>
        </w:rPr>
        <w:t>is responsible.</w:t>
      </w:r>
      <w:r w:rsidR="002529F8" w:rsidRPr="0071475C">
        <w:rPr>
          <w:rFonts w:ascii="Gill Sans MT" w:hAnsi="Gill Sans MT"/>
          <w:lang w:val="en-GB"/>
        </w:rPr>
        <w:t xml:space="preserve"> </w:t>
      </w:r>
    </w:p>
    <w:p w:rsidR="002529F8" w:rsidRPr="0071475C" w:rsidRDefault="002529F8" w:rsidP="002529F8">
      <w:pPr>
        <w:jc w:val="both"/>
        <w:rPr>
          <w:rFonts w:ascii="Gill Sans MT" w:hAnsi="Gill Sans MT"/>
          <w:lang w:val="en-GB"/>
        </w:rPr>
      </w:pPr>
    </w:p>
    <w:p w:rsidR="002529F8" w:rsidRPr="0071475C" w:rsidRDefault="0071475C" w:rsidP="002529F8">
      <w:pPr>
        <w:jc w:val="both"/>
        <w:rPr>
          <w:rFonts w:ascii="Gill Sans MT" w:hAnsi="Gill Sans MT"/>
          <w:lang w:val="en-GB"/>
        </w:rPr>
      </w:pPr>
      <w:r w:rsidRPr="0071475C">
        <w:rPr>
          <w:rFonts w:ascii="Gill Sans MT" w:hAnsi="Gill Sans MT"/>
          <w:lang w:val="en-GB"/>
        </w:rPr>
        <w:t xml:space="preserve">The Service Provider shall see that the teams that are entrusted to him continue to </w:t>
      </w:r>
      <w:r>
        <w:rPr>
          <w:rFonts w:ascii="Gill Sans MT" w:hAnsi="Gill Sans MT"/>
          <w:lang w:val="en-GB"/>
        </w:rPr>
        <w:t xml:space="preserve">perform </w:t>
      </w:r>
      <w:r w:rsidRPr="0071475C">
        <w:rPr>
          <w:rFonts w:ascii="Gill Sans MT" w:hAnsi="Gill Sans MT"/>
          <w:lang w:val="en-GB"/>
        </w:rPr>
        <w:t>regularly and under all circumstances.</w:t>
      </w:r>
      <w:r w:rsidR="002529F8" w:rsidRPr="0071475C">
        <w:rPr>
          <w:rFonts w:ascii="Gill Sans MT" w:hAnsi="Gill Sans MT"/>
          <w:lang w:val="en-GB"/>
        </w:rPr>
        <w:t xml:space="preserve"> </w:t>
      </w:r>
    </w:p>
    <w:p w:rsidR="002529F8" w:rsidRPr="0071475C" w:rsidRDefault="002529F8" w:rsidP="002529F8">
      <w:pPr>
        <w:jc w:val="both"/>
        <w:rPr>
          <w:rFonts w:ascii="Gill Sans MT" w:hAnsi="Gill Sans MT"/>
          <w:lang w:val="en-GB"/>
        </w:rPr>
      </w:pPr>
    </w:p>
    <w:p w:rsidR="002529F8" w:rsidRPr="004E451B" w:rsidRDefault="0071475C" w:rsidP="002529F8">
      <w:pPr>
        <w:jc w:val="both"/>
        <w:rPr>
          <w:rFonts w:ascii="Gill Sans MT" w:hAnsi="Gill Sans MT"/>
          <w:lang w:val="en-GB"/>
        </w:rPr>
      </w:pPr>
      <w:r w:rsidRPr="0071475C">
        <w:rPr>
          <w:rFonts w:ascii="Gill Sans MT" w:hAnsi="Gill Sans MT"/>
          <w:lang w:val="en-GB"/>
        </w:rPr>
        <w:t xml:space="preserve">The Service Provider shall also inform the Principal of any problem of which he is aware, in order to find a solution </w:t>
      </w:r>
      <w:r w:rsidR="00C060C7">
        <w:rPr>
          <w:rFonts w:ascii="Gill Sans MT" w:hAnsi="Gill Sans MT"/>
          <w:lang w:val="en-GB"/>
        </w:rPr>
        <w:t>with the Principal</w:t>
      </w:r>
      <w:r w:rsidRPr="0071475C">
        <w:rPr>
          <w:rFonts w:ascii="Gill Sans MT" w:hAnsi="Gill Sans MT"/>
          <w:lang w:val="en-GB"/>
        </w:rPr>
        <w:t xml:space="preserve">. </w:t>
      </w:r>
    </w:p>
    <w:p w:rsidR="002529F8" w:rsidRPr="004E451B" w:rsidRDefault="002529F8" w:rsidP="002529F8">
      <w:pPr>
        <w:jc w:val="both"/>
        <w:rPr>
          <w:rFonts w:ascii="Gill Sans MT" w:hAnsi="Gill Sans MT"/>
          <w:lang w:val="en-GB"/>
        </w:rPr>
      </w:pPr>
    </w:p>
    <w:p w:rsidR="002529F8" w:rsidRPr="0071475C" w:rsidRDefault="0071475C" w:rsidP="002529F8">
      <w:pPr>
        <w:jc w:val="both"/>
        <w:rPr>
          <w:rFonts w:ascii="Gill Sans MT" w:hAnsi="Gill Sans MT"/>
          <w:lang w:val="en-GB"/>
        </w:rPr>
      </w:pPr>
      <w:r w:rsidRPr="0071475C">
        <w:rPr>
          <w:rFonts w:ascii="Gill Sans MT" w:hAnsi="Gill Sans MT"/>
          <w:lang w:val="en-GB"/>
        </w:rPr>
        <w:t xml:space="preserve">The Service Provider shall develop a long-term vision and, with the Principal, a policy proposal for </w:t>
      </w:r>
      <w:r w:rsidR="00770E7B">
        <w:rPr>
          <w:rFonts w:ascii="Gill Sans MT" w:hAnsi="Gill Sans MT"/>
          <w:lang w:val="en-GB"/>
        </w:rPr>
        <w:t>the Club</w:t>
      </w:r>
      <w:r w:rsidRPr="0071475C">
        <w:rPr>
          <w:rFonts w:ascii="Gill Sans MT" w:hAnsi="Gill Sans MT"/>
          <w:lang w:val="en-GB"/>
        </w:rPr>
        <w:t>.</w:t>
      </w:r>
      <w:r w:rsidR="002529F8" w:rsidRPr="0071475C">
        <w:rPr>
          <w:rFonts w:ascii="Gill Sans MT" w:hAnsi="Gill Sans MT"/>
          <w:lang w:val="en-GB"/>
        </w:rPr>
        <w:t xml:space="preserve"> </w:t>
      </w:r>
    </w:p>
    <w:p w:rsidR="002529F8" w:rsidRPr="0071475C" w:rsidRDefault="002529F8" w:rsidP="002529F8">
      <w:pPr>
        <w:jc w:val="both"/>
        <w:rPr>
          <w:rFonts w:ascii="Gill Sans MT" w:hAnsi="Gill Sans MT"/>
          <w:color w:val="00B050"/>
          <w:highlight w:val="yellow"/>
          <w:lang w:val="en-GB"/>
        </w:rPr>
      </w:pPr>
    </w:p>
    <w:p w:rsidR="002529F8" w:rsidRPr="0071475C" w:rsidRDefault="004E451B" w:rsidP="002529F8">
      <w:pPr>
        <w:jc w:val="both"/>
        <w:rPr>
          <w:rFonts w:ascii="Gill Sans MT" w:eastAsia="Times New Roman" w:hAnsi="Gill Sans MT" w:cs="Arial"/>
          <w:bCs/>
          <w:iCs/>
          <w:lang w:val="en-GB" w:eastAsia="en-US"/>
        </w:rPr>
      </w:pPr>
      <w:r>
        <w:rPr>
          <w:rFonts w:ascii="Gill Sans MT" w:eastAsia="Times New Roman" w:hAnsi="Gill Sans MT" w:cs="Arial"/>
          <w:bCs/>
          <w:iCs/>
          <w:lang w:val="en-GB" w:eastAsia="en-US"/>
        </w:rPr>
        <w:t>The Service Provider shall</w:t>
      </w:r>
      <w:r w:rsidR="0071475C" w:rsidRPr="0071475C">
        <w:rPr>
          <w:rFonts w:ascii="Gill Sans MT" w:eastAsia="Times New Roman" w:hAnsi="Gill Sans MT" w:cs="Arial"/>
          <w:bCs/>
          <w:iCs/>
          <w:lang w:val="en-GB" w:eastAsia="en-US"/>
        </w:rPr>
        <w:t xml:space="preserve"> make proposals concerning the adoption of the annual program</w:t>
      </w:r>
      <w:r w:rsidR="0071475C">
        <w:rPr>
          <w:rFonts w:ascii="Gill Sans MT" w:eastAsia="Times New Roman" w:hAnsi="Gill Sans MT" w:cs="Arial"/>
          <w:bCs/>
          <w:iCs/>
          <w:lang w:val="en-GB" w:eastAsia="en-US"/>
        </w:rPr>
        <w:t>me</w:t>
      </w:r>
      <w:r w:rsidR="0071475C" w:rsidRPr="0071475C">
        <w:rPr>
          <w:rFonts w:ascii="Gill Sans MT" w:eastAsia="Times New Roman" w:hAnsi="Gill Sans MT" w:cs="Arial"/>
          <w:bCs/>
          <w:iCs/>
          <w:lang w:val="en-GB" w:eastAsia="en-US"/>
        </w:rPr>
        <w:t>.</w:t>
      </w:r>
      <w:r w:rsidR="002529F8" w:rsidRPr="0071475C">
        <w:rPr>
          <w:rFonts w:ascii="Gill Sans MT" w:eastAsia="Times New Roman" w:hAnsi="Gill Sans MT" w:cs="Arial"/>
          <w:bCs/>
          <w:iCs/>
          <w:lang w:val="en-GB" w:eastAsia="en-US"/>
        </w:rPr>
        <w:t xml:space="preserve"> </w:t>
      </w:r>
    </w:p>
    <w:p w:rsidR="002529F8" w:rsidRPr="0071475C" w:rsidRDefault="002529F8" w:rsidP="002529F8">
      <w:pPr>
        <w:jc w:val="both"/>
        <w:rPr>
          <w:rFonts w:ascii="Gill Sans MT" w:eastAsia="Times New Roman" w:hAnsi="Gill Sans MT" w:cs="Arial"/>
          <w:bCs/>
          <w:iCs/>
          <w:lang w:val="en-GB" w:eastAsia="en-US"/>
        </w:rPr>
      </w:pPr>
    </w:p>
    <w:p w:rsidR="002529F8" w:rsidRPr="0071475C" w:rsidRDefault="0071475C" w:rsidP="002529F8">
      <w:pPr>
        <w:jc w:val="both"/>
        <w:rPr>
          <w:rFonts w:ascii="Gill Sans MT" w:eastAsia="Times New Roman" w:hAnsi="Gill Sans MT" w:cs="Arial"/>
          <w:bCs/>
          <w:iCs/>
          <w:lang w:val="en-GB" w:eastAsia="en-US"/>
        </w:rPr>
      </w:pPr>
      <w:r w:rsidRPr="0071475C">
        <w:rPr>
          <w:rFonts w:ascii="Gill Sans MT" w:eastAsia="Times New Roman" w:hAnsi="Gill Sans MT" w:cs="Arial"/>
          <w:bCs/>
          <w:iCs/>
          <w:lang w:val="en-GB" w:eastAsia="en-US"/>
        </w:rPr>
        <w:t xml:space="preserve">The Service Provider shall </w:t>
      </w:r>
      <w:r>
        <w:rPr>
          <w:rFonts w:ascii="Gill Sans MT" w:eastAsia="Times New Roman" w:hAnsi="Gill Sans MT" w:cs="Arial"/>
          <w:bCs/>
          <w:iCs/>
          <w:lang w:val="en-GB" w:eastAsia="en-US"/>
        </w:rPr>
        <w:t xml:space="preserve">do what is needed to </w:t>
      </w:r>
      <w:r w:rsidRPr="0071475C">
        <w:rPr>
          <w:rFonts w:ascii="Gill Sans MT" w:eastAsia="Times New Roman" w:hAnsi="Gill Sans MT" w:cs="Arial"/>
          <w:bCs/>
          <w:iCs/>
          <w:lang w:val="en-GB" w:eastAsia="en-US"/>
        </w:rPr>
        <w:t>see that at any time, the players</w:t>
      </w:r>
      <w:r>
        <w:rPr>
          <w:rFonts w:ascii="Gill Sans MT" w:eastAsia="Times New Roman" w:hAnsi="Gill Sans MT" w:cs="Arial"/>
          <w:bCs/>
          <w:iCs/>
          <w:lang w:val="en-GB" w:eastAsia="en-US"/>
        </w:rPr>
        <w:t>'</w:t>
      </w:r>
      <w:r w:rsidRPr="0071475C">
        <w:rPr>
          <w:rFonts w:ascii="Gill Sans MT" w:eastAsia="Times New Roman" w:hAnsi="Gill Sans MT" w:cs="Arial"/>
          <w:bCs/>
          <w:iCs/>
          <w:lang w:val="en-GB" w:eastAsia="en-US"/>
        </w:rPr>
        <w:t xml:space="preserve"> motivation remains high and the level of play improves.</w:t>
      </w:r>
      <w:r w:rsidR="002529F8" w:rsidRPr="0071475C">
        <w:rPr>
          <w:rFonts w:ascii="Gill Sans MT" w:eastAsia="Times New Roman" w:hAnsi="Gill Sans MT" w:cs="Arial"/>
          <w:bCs/>
          <w:iCs/>
          <w:lang w:val="en-GB" w:eastAsia="en-US"/>
        </w:rPr>
        <w:t xml:space="preserve"> </w:t>
      </w:r>
    </w:p>
    <w:p w:rsidR="002529F8" w:rsidRPr="0071475C" w:rsidRDefault="002529F8" w:rsidP="002529F8">
      <w:pPr>
        <w:jc w:val="both"/>
        <w:rPr>
          <w:rFonts w:ascii="Gill Sans MT" w:eastAsia="Times New Roman" w:hAnsi="Gill Sans MT" w:cs="Arial"/>
          <w:bCs/>
          <w:iCs/>
          <w:lang w:val="en-GB" w:eastAsia="en-US"/>
        </w:rPr>
      </w:pPr>
    </w:p>
    <w:p w:rsidR="002529F8" w:rsidRPr="00C060C7" w:rsidRDefault="0071475C" w:rsidP="002529F8">
      <w:pPr>
        <w:jc w:val="both"/>
        <w:rPr>
          <w:rFonts w:ascii="Gill Sans MT" w:eastAsia="Times New Roman" w:hAnsi="Gill Sans MT" w:cs="Arial"/>
          <w:bCs/>
          <w:iCs/>
          <w:lang w:val="en-GB" w:eastAsia="en-US"/>
        </w:rPr>
      </w:pPr>
      <w:r w:rsidRPr="0071475C">
        <w:rPr>
          <w:rFonts w:ascii="Gill Sans MT" w:eastAsia="Times New Roman" w:hAnsi="Gill Sans MT" w:cs="Arial"/>
          <w:bCs/>
          <w:iCs/>
          <w:lang w:val="en-GB" w:eastAsia="en-US"/>
        </w:rPr>
        <w:t xml:space="preserve">The Service Provider must target a high level of performance </w:t>
      </w:r>
      <w:r w:rsidR="00F318AE">
        <w:rPr>
          <w:rFonts w:ascii="Gill Sans MT" w:eastAsia="Times New Roman" w:hAnsi="Gill Sans MT" w:cs="Arial"/>
          <w:bCs/>
          <w:iCs/>
          <w:lang w:val="en-GB" w:eastAsia="en-US"/>
        </w:rPr>
        <w:t>(</w:t>
      </w:r>
      <w:r w:rsidRPr="0071475C">
        <w:rPr>
          <w:rFonts w:ascii="Gill Sans MT" w:eastAsia="Times New Roman" w:hAnsi="Gill Sans MT" w:cs="Arial"/>
          <w:bCs/>
          <w:iCs/>
          <w:lang w:val="en-GB" w:eastAsia="en-US"/>
        </w:rPr>
        <w:t>by the players</w:t>
      </w:r>
      <w:r w:rsidR="00F318AE">
        <w:rPr>
          <w:rFonts w:ascii="Gill Sans MT" w:eastAsia="Times New Roman" w:hAnsi="Gill Sans MT" w:cs="Arial"/>
          <w:bCs/>
          <w:iCs/>
          <w:lang w:val="en-GB" w:eastAsia="en-US"/>
        </w:rPr>
        <w:t>)</w:t>
      </w:r>
      <w:r w:rsidRPr="0071475C">
        <w:rPr>
          <w:rFonts w:ascii="Gill Sans MT" w:eastAsia="Times New Roman" w:hAnsi="Gill Sans MT" w:cs="Arial"/>
          <w:bCs/>
          <w:iCs/>
          <w:lang w:val="en-GB" w:eastAsia="en-US"/>
        </w:rPr>
        <w:t>.</w:t>
      </w:r>
    </w:p>
    <w:p w:rsidR="002529F8" w:rsidRPr="00C060C7" w:rsidRDefault="002529F8" w:rsidP="002529F8">
      <w:pPr>
        <w:jc w:val="both"/>
        <w:rPr>
          <w:rFonts w:ascii="Gill Sans MT" w:eastAsia="Times New Roman" w:hAnsi="Gill Sans MT" w:cs="Arial"/>
          <w:bCs/>
          <w:iCs/>
          <w:lang w:val="en-GB" w:eastAsia="en-US"/>
        </w:rPr>
      </w:pPr>
    </w:p>
    <w:p w:rsidR="002529F8" w:rsidRPr="00152C8A" w:rsidRDefault="00592D20" w:rsidP="002529F8">
      <w:pPr>
        <w:jc w:val="both"/>
        <w:rPr>
          <w:rFonts w:ascii="Gill Sans MT" w:eastAsia="Times New Roman" w:hAnsi="Gill Sans MT" w:cs="Arial"/>
          <w:bCs/>
          <w:iCs/>
          <w:lang w:val="en-GB" w:eastAsia="en-US"/>
        </w:rPr>
      </w:pPr>
      <w:r>
        <w:rPr>
          <w:rFonts w:ascii="Gill Sans MT" w:eastAsia="Times New Roman" w:hAnsi="Gill Sans MT" w:cs="Arial"/>
          <w:bCs/>
          <w:iCs/>
          <w:lang w:val="en-GB" w:eastAsia="en-US"/>
        </w:rPr>
        <w:t>The Service P</w:t>
      </w:r>
      <w:r w:rsidR="0071475C" w:rsidRPr="0071475C">
        <w:rPr>
          <w:rFonts w:ascii="Gill Sans MT" w:eastAsia="Times New Roman" w:hAnsi="Gill Sans MT" w:cs="Arial"/>
          <w:bCs/>
          <w:iCs/>
          <w:lang w:val="en-GB" w:eastAsia="en-US"/>
        </w:rPr>
        <w:t>rovider</w:t>
      </w:r>
      <w:r w:rsidR="00152C8A">
        <w:rPr>
          <w:rFonts w:ascii="Gill Sans MT" w:eastAsia="Times New Roman" w:hAnsi="Gill Sans MT" w:cs="Arial"/>
          <w:bCs/>
          <w:iCs/>
          <w:lang w:val="en-GB" w:eastAsia="en-US"/>
        </w:rPr>
        <w:t xml:space="preserve"> shall</w:t>
      </w:r>
      <w:r w:rsidR="0071475C" w:rsidRPr="0071475C">
        <w:rPr>
          <w:rFonts w:ascii="Gill Sans MT" w:eastAsia="Times New Roman" w:hAnsi="Gill Sans MT" w:cs="Arial"/>
          <w:bCs/>
          <w:iCs/>
          <w:lang w:val="en-GB" w:eastAsia="en-US"/>
        </w:rPr>
        <w:t xml:space="preserve"> take care to construct and maintain all contacts that may be needed to achieve the objectives set. </w:t>
      </w:r>
    </w:p>
    <w:p w:rsidR="002529F8" w:rsidRPr="00152C8A" w:rsidRDefault="002529F8" w:rsidP="002529F8">
      <w:pPr>
        <w:jc w:val="both"/>
        <w:rPr>
          <w:rFonts w:ascii="Gill Sans MT" w:hAnsi="Gill Sans MT"/>
          <w:highlight w:val="yellow"/>
          <w:lang w:val="en-GB"/>
        </w:rPr>
      </w:pPr>
    </w:p>
    <w:p w:rsidR="002529F8" w:rsidRPr="0071475C" w:rsidRDefault="0071475C" w:rsidP="00CE086B">
      <w:pPr>
        <w:pStyle w:val="Heading2"/>
        <w:numPr>
          <w:ilvl w:val="0"/>
          <w:numId w:val="0"/>
        </w:numPr>
        <w:rPr>
          <w:sz w:val="24"/>
          <w:szCs w:val="24"/>
          <w:lang w:val="en-GB"/>
        </w:rPr>
      </w:pPr>
      <w:r w:rsidRPr="0071475C">
        <w:rPr>
          <w:sz w:val="24"/>
          <w:szCs w:val="24"/>
          <w:lang w:val="en-GB"/>
        </w:rPr>
        <w:lastRenderedPageBreak/>
        <w:t xml:space="preserve">The assignments will be carried out in view of the location of the </w:t>
      </w:r>
      <w:r w:rsidR="00152C8A">
        <w:rPr>
          <w:sz w:val="24"/>
          <w:szCs w:val="24"/>
          <w:lang w:val="en-GB"/>
        </w:rPr>
        <w:t xml:space="preserve">team's </w:t>
      </w:r>
      <w:r w:rsidRPr="0071475C">
        <w:rPr>
          <w:sz w:val="24"/>
          <w:szCs w:val="24"/>
          <w:lang w:val="en-GB"/>
        </w:rPr>
        <w:t>practice sessions and matches. The Service Provider may be called on to travel abroad in the context of the execution of his assignments.</w:t>
      </w:r>
      <w:r w:rsidR="002529F8" w:rsidRPr="0071475C">
        <w:rPr>
          <w:sz w:val="24"/>
          <w:szCs w:val="24"/>
          <w:lang w:val="en-GB"/>
        </w:rPr>
        <w:t xml:space="preserve"> </w:t>
      </w:r>
    </w:p>
    <w:p w:rsidR="002529F8" w:rsidRPr="0071475C" w:rsidRDefault="002529F8" w:rsidP="00CE086B">
      <w:pPr>
        <w:jc w:val="both"/>
        <w:rPr>
          <w:rFonts w:ascii="Gill Sans MT" w:hAnsi="Gill Sans MT"/>
          <w:lang w:val="en-GB"/>
        </w:rPr>
      </w:pPr>
    </w:p>
    <w:p w:rsidR="002529F8" w:rsidRPr="00B1693B" w:rsidRDefault="0071475C" w:rsidP="00120C7B">
      <w:pPr>
        <w:pStyle w:val="Heading1"/>
      </w:pPr>
      <w:bookmarkStart w:id="0" w:name="_Ref188350488"/>
      <w:r>
        <w:t xml:space="preserve">Duration of the Agreement </w:t>
      </w:r>
      <w:bookmarkEnd w:id="0"/>
    </w:p>
    <w:p w:rsidR="002529F8" w:rsidRPr="00B1693B" w:rsidRDefault="002529F8" w:rsidP="002529F8">
      <w:pPr>
        <w:jc w:val="both"/>
        <w:rPr>
          <w:rFonts w:ascii="Gill Sans MT" w:hAnsi="Gill Sans MT"/>
          <w:b/>
          <w:lang w:val="fr-BE"/>
        </w:rPr>
      </w:pPr>
    </w:p>
    <w:p w:rsidR="002529F8" w:rsidRPr="0071475C" w:rsidRDefault="0071475C" w:rsidP="002529F8">
      <w:pPr>
        <w:jc w:val="both"/>
        <w:rPr>
          <w:rFonts w:ascii="Gill Sans MT" w:eastAsia="Times New Roman" w:hAnsi="Gill Sans MT" w:cs="Arial"/>
          <w:bCs/>
          <w:iCs/>
          <w:lang w:val="en-GB" w:eastAsia="en-US"/>
        </w:rPr>
      </w:pPr>
      <w:r w:rsidRPr="0071475C">
        <w:rPr>
          <w:rFonts w:ascii="Gill Sans MT" w:eastAsia="Times New Roman" w:hAnsi="Gill Sans MT" w:cs="Arial"/>
          <w:bCs/>
          <w:iCs/>
          <w:lang w:val="en-GB" w:eastAsia="en-US"/>
        </w:rPr>
        <w:t>This Agreement is concluded</w:t>
      </w:r>
      <w:r w:rsidR="00770E7B">
        <w:rPr>
          <w:rFonts w:ascii="Gill Sans MT" w:eastAsia="Times New Roman" w:hAnsi="Gill Sans MT" w:cs="Arial"/>
          <w:bCs/>
          <w:iCs/>
          <w:lang w:val="en-GB" w:eastAsia="en-US"/>
        </w:rPr>
        <w:t xml:space="preserve"> for a set period beginning on </w:t>
      </w:r>
      <w:r w:rsidR="00770E7B" w:rsidRPr="00770E7B">
        <w:rPr>
          <w:rFonts w:ascii="Gill Sans MT" w:eastAsia="Times New Roman" w:hAnsi="Gill Sans MT" w:cs="Arial"/>
          <w:bCs/>
          <w:iCs/>
          <w:highlight w:val="yellow"/>
          <w:lang w:val="en-GB" w:eastAsia="en-US"/>
        </w:rPr>
        <w:t>XXX</w:t>
      </w:r>
      <w:r w:rsidR="00770E7B">
        <w:rPr>
          <w:rFonts w:ascii="Gill Sans MT" w:eastAsia="Times New Roman" w:hAnsi="Gill Sans MT" w:cs="Arial"/>
          <w:bCs/>
          <w:iCs/>
          <w:lang w:val="en-GB" w:eastAsia="en-US"/>
        </w:rPr>
        <w:t xml:space="preserve"> </w:t>
      </w:r>
      <w:r w:rsidRPr="0071475C">
        <w:rPr>
          <w:rFonts w:ascii="Gill Sans MT" w:eastAsia="Times New Roman" w:hAnsi="Gill Sans MT" w:cs="Arial"/>
          <w:bCs/>
          <w:iCs/>
          <w:lang w:val="en-GB" w:eastAsia="en-US"/>
        </w:rPr>
        <w:t xml:space="preserve">until </w:t>
      </w:r>
      <w:r w:rsidR="00770E7B" w:rsidRPr="00770E7B">
        <w:rPr>
          <w:rFonts w:ascii="Gill Sans MT" w:eastAsia="Times New Roman" w:hAnsi="Gill Sans MT" w:cs="Arial"/>
          <w:bCs/>
          <w:iCs/>
          <w:highlight w:val="yellow"/>
          <w:lang w:val="en-GB" w:eastAsia="en-US"/>
        </w:rPr>
        <w:t>XXX</w:t>
      </w:r>
      <w:r w:rsidR="00770E7B">
        <w:rPr>
          <w:rFonts w:ascii="Gill Sans MT" w:eastAsia="Times New Roman" w:hAnsi="Gill Sans MT" w:cs="Arial"/>
          <w:bCs/>
          <w:iCs/>
          <w:lang w:val="en-GB" w:eastAsia="en-US"/>
        </w:rPr>
        <w:t xml:space="preserve"> </w:t>
      </w:r>
      <w:r w:rsidRPr="0071475C">
        <w:rPr>
          <w:rFonts w:ascii="Gill Sans MT" w:eastAsia="Times New Roman" w:hAnsi="Gill Sans MT" w:cs="Arial"/>
          <w:bCs/>
          <w:iCs/>
          <w:lang w:val="en-GB" w:eastAsia="en-US"/>
        </w:rPr>
        <w:t>with no possibility of tacit renewal.</w:t>
      </w:r>
      <w:r w:rsidR="002529F8" w:rsidRPr="0071475C">
        <w:rPr>
          <w:rFonts w:ascii="Gill Sans MT" w:eastAsia="Times New Roman" w:hAnsi="Gill Sans MT" w:cs="Arial"/>
          <w:bCs/>
          <w:iCs/>
          <w:lang w:val="en-GB" w:eastAsia="en-US"/>
        </w:rPr>
        <w:t xml:space="preserve"> </w:t>
      </w:r>
    </w:p>
    <w:p w:rsidR="00EE4F41" w:rsidRPr="0071475C" w:rsidRDefault="00EE4F41" w:rsidP="002529F8">
      <w:pPr>
        <w:jc w:val="both"/>
        <w:rPr>
          <w:rFonts w:ascii="Gill Sans MT" w:eastAsia="Times New Roman" w:hAnsi="Gill Sans MT" w:cs="Arial"/>
          <w:bCs/>
          <w:iCs/>
          <w:lang w:val="en-GB" w:eastAsia="en-US"/>
        </w:rPr>
      </w:pPr>
    </w:p>
    <w:p w:rsidR="00EE4F41" w:rsidRPr="0071475C" w:rsidRDefault="0071475C" w:rsidP="002529F8">
      <w:pPr>
        <w:jc w:val="both"/>
        <w:rPr>
          <w:rFonts w:ascii="Gill Sans MT" w:eastAsia="Times New Roman" w:hAnsi="Gill Sans MT" w:cs="Arial"/>
          <w:bCs/>
          <w:iCs/>
          <w:lang w:val="en-GB" w:eastAsia="en-US"/>
        </w:rPr>
      </w:pPr>
      <w:r w:rsidRPr="0071475C">
        <w:rPr>
          <w:rFonts w:ascii="Gill Sans MT" w:eastAsia="Times New Roman" w:hAnsi="Gill Sans MT" w:cs="Arial"/>
          <w:bCs/>
          <w:iCs/>
          <w:lang w:val="en-GB" w:eastAsia="en-US"/>
        </w:rPr>
        <w:t xml:space="preserve">Throughout the duration of the Agreement </w:t>
      </w:r>
      <w:r w:rsidR="00C060C7">
        <w:rPr>
          <w:rFonts w:ascii="Gill Sans MT" w:eastAsia="Times New Roman" w:hAnsi="Gill Sans MT" w:cs="Arial"/>
          <w:bCs/>
          <w:iCs/>
          <w:lang w:val="en-GB" w:eastAsia="en-US"/>
        </w:rPr>
        <w:t>both parties maintain</w:t>
      </w:r>
      <w:r w:rsidRPr="0071475C">
        <w:rPr>
          <w:rFonts w:ascii="Gill Sans MT" w:eastAsia="Times New Roman" w:hAnsi="Gill Sans MT" w:cs="Arial"/>
          <w:bCs/>
          <w:iCs/>
          <w:lang w:val="en-GB" w:eastAsia="en-US"/>
        </w:rPr>
        <w:t xml:space="preserve"> the right to terminate </w:t>
      </w:r>
      <w:r w:rsidR="00C060C7">
        <w:rPr>
          <w:rFonts w:ascii="Gill Sans MT" w:eastAsia="Times New Roman" w:hAnsi="Gill Sans MT" w:cs="Arial"/>
          <w:bCs/>
          <w:iCs/>
          <w:lang w:val="en-GB" w:eastAsia="en-US"/>
        </w:rPr>
        <w:t xml:space="preserve">the Agreement </w:t>
      </w:r>
      <w:r w:rsidRPr="0071475C">
        <w:rPr>
          <w:rFonts w:ascii="Gill Sans MT" w:eastAsia="Times New Roman" w:hAnsi="Gill Sans MT" w:cs="Arial"/>
          <w:bCs/>
          <w:iCs/>
          <w:lang w:val="en-GB" w:eastAsia="en-US"/>
        </w:rPr>
        <w:t xml:space="preserve">by giving </w:t>
      </w:r>
      <w:r>
        <w:rPr>
          <w:rFonts w:ascii="Gill Sans MT" w:eastAsia="Times New Roman" w:hAnsi="Gill Sans MT" w:cs="Arial"/>
          <w:bCs/>
          <w:iCs/>
          <w:lang w:val="en-GB" w:eastAsia="en-US"/>
        </w:rPr>
        <w:t xml:space="preserve">three </w:t>
      </w:r>
      <w:proofErr w:type="spellStart"/>
      <w:r>
        <w:rPr>
          <w:rFonts w:ascii="Gill Sans MT" w:eastAsia="Times New Roman" w:hAnsi="Gill Sans MT" w:cs="Arial"/>
          <w:bCs/>
          <w:iCs/>
          <w:lang w:val="en-GB" w:eastAsia="en-US"/>
        </w:rPr>
        <w:t xml:space="preserve">months </w:t>
      </w:r>
      <w:r w:rsidRPr="0071475C">
        <w:rPr>
          <w:rFonts w:ascii="Gill Sans MT" w:eastAsia="Times New Roman" w:hAnsi="Gill Sans MT" w:cs="Arial"/>
          <w:bCs/>
          <w:iCs/>
          <w:lang w:val="en-GB" w:eastAsia="en-US"/>
        </w:rPr>
        <w:t>notice</w:t>
      </w:r>
      <w:proofErr w:type="spellEnd"/>
      <w:r>
        <w:rPr>
          <w:rFonts w:ascii="Gill Sans MT" w:eastAsia="Times New Roman" w:hAnsi="Gill Sans MT" w:cs="Arial"/>
          <w:bCs/>
          <w:iCs/>
          <w:lang w:val="en-GB" w:eastAsia="en-US"/>
        </w:rPr>
        <w:t>.</w:t>
      </w:r>
      <w:r w:rsidR="00152C8A">
        <w:rPr>
          <w:rFonts w:ascii="Gill Sans MT" w:eastAsia="Times New Roman" w:hAnsi="Gill Sans MT" w:cs="Arial"/>
          <w:bCs/>
          <w:iCs/>
          <w:lang w:val="en-GB" w:eastAsia="en-US"/>
        </w:rPr>
        <w:t xml:space="preserve"> </w:t>
      </w:r>
      <w:r w:rsidR="00C060C7">
        <w:rPr>
          <w:rFonts w:ascii="Gill Sans MT" w:eastAsia="Times New Roman" w:hAnsi="Gill Sans MT" w:cs="Arial"/>
          <w:bCs/>
          <w:iCs/>
          <w:lang w:val="en-GB" w:eastAsia="en-US"/>
        </w:rPr>
        <w:t>T</w:t>
      </w:r>
      <w:r w:rsidR="00152C8A" w:rsidRPr="00152C8A">
        <w:rPr>
          <w:rFonts w:ascii="Gill Sans MT" w:eastAsia="Times New Roman" w:hAnsi="Gill Sans MT" w:cs="Arial"/>
          <w:bCs/>
          <w:iCs/>
          <w:lang w:val="en-GB" w:eastAsia="en-US"/>
        </w:rPr>
        <w:t>ermination must be notified by registered letter that will be effective on the first working day after it is sent.</w:t>
      </w:r>
      <w:r w:rsidR="00EE4F41" w:rsidRPr="00152C8A">
        <w:rPr>
          <w:rFonts w:ascii="Gill Sans MT" w:eastAsia="Times New Roman" w:hAnsi="Gill Sans MT" w:cs="Arial"/>
          <w:bCs/>
          <w:iCs/>
          <w:lang w:val="en-GB" w:eastAsia="en-US"/>
        </w:rPr>
        <w:t xml:space="preserve"> </w:t>
      </w:r>
    </w:p>
    <w:p w:rsidR="002529F8" w:rsidRPr="00152C8A" w:rsidRDefault="002529F8" w:rsidP="00CE086B">
      <w:pPr>
        <w:jc w:val="both"/>
        <w:rPr>
          <w:rFonts w:ascii="Gill Sans MT" w:hAnsi="Gill Sans MT"/>
          <w:lang w:val="en-GB"/>
        </w:rPr>
      </w:pPr>
    </w:p>
    <w:p w:rsidR="002529F8" w:rsidRPr="00B1693B" w:rsidRDefault="00152C8A" w:rsidP="00120C7B">
      <w:pPr>
        <w:pStyle w:val="Heading1"/>
      </w:pPr>
      <w:proofErr w:type="spellStart"/>
      <w:r>
        <w:t>Payment</w:t>
      </w:r>
      <w:proofErr w:type="spellEnd"/>
    </w:p>
    <w:p w:rsidR="002529F8" w:rsidRPr="00B1693B" w:rsidRDefault="002529F8" w:rsidP="002529F8">
      <w:pPr>
        <w:rPr>
          <w:rFonts w:ascii="Gill Sans MT" w:hAnsi="Gill Sans MT"/>
          <w:lang w:val="fr-BE"/>
        </w:rPr>
      </w:pPr>
    </w:p>
    <w:p w:rsidR="002529F8" w:rsidRPr="00152C8A" w:rsidRDefault="00152C8A" w:rsidP="00CE086B">
      <w:pPr>
        <w:pStyle w:val="Heading2"/>
        <w:numPr>
          <w:ilvl w:val="0"/>
          <w:numId w:val="0"/>
        </w:numPr>
        <w:rPr>
          <w:sz w:val="24"/>
          <w:szCs w:val="24"/>
          <w:lang w:val="en-GB"/>
        </w:rPr>
      </w:pPr>
      <w:r w:rsidRPr="00152C8A">
        <w:rPr>
          <w:sz w:val="24"/>
          <w:szCs w:val="24"/>
          <w:lang w:val="en-GB"/>
        </w:rPr>
        <w:t>In compensation for his services, the Service Provider will receive fixed pay of:</w:t>
      </w:r>
      <w:r w:rsidR="002529F8" w:rsidRPr="00152C8A">
        <w:rPr>
          <w:sz w:val="24"/>
          <w:szCs w:val="24"/>
          <w:lang w:val="en-GB"/>
        </w:rPr>
        <w:t xml:space="preserve"> </w:t>
      </w:r>
    </w:p>
    <w:p w:rsidR="002529F8" w:rsidRPr="00152C8A" w:rsidRDefault="002529F8" w:rsidP="002529F8">
      <w:pPr>
        <w:pStyle w:val="Heading2"/>
        <w:numPr>
          <w:ilvl w:val="0"/>
          <w:numId w:val="0"/>
        </w:numPr>
        <w:tabs>
          <w:tab w:val="left" w:pos="720"/>
        </w:tabs>
        <w:rPr>
          <w:sz w:val="24"/>
          <w:szCs w:val="24"/>
          <w:lang w:val="en-GB"/>
        </w:rPr>
      </w:pPr>
    </w:p>
    <w:p w:rsidR="002529F8" w:rsidRPr="00152C8A" w:rsidRDefault="002529F8" w:rsidP="002529F8">
      <w:pPr>
        <w:pStyle w:val="Heading2"/>
        <w:numPr>
          <w:ilvl w:val="0"/>
          <w:numId w:val="0"/>
        </w:numPr>
        <w:tabs>
          <w:tab w:val="left" w:pos="720"/>
        </w:tabs>
        <w:rPr>
          <w:sz w:val="24"/>
          <w:szCs w:val="24"/>
          <w:lang w:val="en-GB"/>
        </w:rPr>
      </w:pPr>
      <w:r w:rsidRPr="00152C8A">
        <w:rPr>
          <w:sz w:val="24"/>
          <w:szCs w:val="24"/>
          <w:lang w:val="en-GB"/>
        </w:rPr>
        <w:t xml:space="preserve">&gt;&gt; </w:t>
      </w:r>
      <w:r w:rsidR="00152C8A" w:rsidRPr="00152C8A">
        <w:rPr>
          <w:sz w:val="24"/>
          <w:szCs w:val="24"/>
          <w:lang w:val="en-GB"/>
        </w:rPr>
        <w:t xml:space="preserve">€ </w:t>
      </w:r>
      <w:r w:rsidR="00B46439" w:rsidRPr="00152C8A">
        <w:rPr>
          <w:sz w:val="24"/>
          <w:szCs w:val="24"/>
          <w:lang w:val="en-GB"/>
        </w:rPr>
        <w:t>xxx</w:t>
      </w:r>
      <w:r w:rsidRPr="00152C8A">
        <w:rPr>
          <w:sz w:val="24"/>
          <w:szCs w:val="24"/>
          <w:lang w:val="en-GB"/>
        </w:rPr>
        <w:t xml:space="preserve"> (</w:t>
      </w:r>
      <w:r w:rsidR="00152C8A" w:rsidRPr="00152C8A">
        <w:rPr>
          <w:sz w:val="24"/>
          <w:szCs w:val="24"/>
          <w:lang w:val="en-GB"/>
        </w:rPr>
        <w:t>including VAT</w:t>
      </w:r>
      <w:r w:rsidRPr="00152C8A">
        <w:rPr>
          <w:sz w:val="24"/>
          <w:szCs w:val="24"/>
          <w:lang w:val="en-GB"/>
        </w:rPr>
        <w:t>) p</w:t>
      </w:r>
      <w:r w:rsidR="00152C8A" w:rsidRPr="00152C8A">
        <w:rPr>
          <w:sz w:val="24"/>
          <w:szCs w:val="24"/>
          <w:lang w:val="en-GB"/>
        </w:rPr>
        <w:t>e</w:t>
      </w:r>
      <w:r w:rsidRPr="00152C8A">
        <w:rPr>
          <w:sz w:val="24"/>
          <w:szCs w:val="24"/>
          <w:lang w:val="en-GB"/>
        </w:rPr>
        <w:t xml:space="preserve">r session </w:t>
      </w:r>
      <w:r w:rsidR="00152C8A" w:rsidRPr="00152C8A">
        <w:rPr>
          <w:sz w:val="24"/>
          <w:szCs w:val="24"/>
          <w:lang w:val="en-GB"/>
        </w:rPr>
        <w:t>or per half-day</w:t>
      </w:r>
      <w:r w:rsidRPr="00152C8A">
        <w:rPr>
          <w:sz w:val="24"/>
          <w:szCs w:val="24"/>
          <w:lang w:val="en-GB"/>
        </w:rPr>
        <w:t xml:space="preserve"> </w:t>
      </w:r>
    </w:p>
    <w:p w:rsidR="002529F8" w:rsidRPr="00F318AE" w:rsidRDefault="002529F8" w:rsidP="002529F8">
      <w:pPr>
        <w:rPr>
          <w:rFonts w:ascii="Gill Sans MT" w:eastAsia="Times New Roman" w:hAnsi="Gill Sans MT" w:cs="Arial"/>
          <w:bCs/>
          <w:iCs/>
          <w:lang w:val="en-GB" w:eastAsia="en-US"/>
        </w:rPr>
      </w:pPr>
      <w:r w:rsidRPr="00152C8A">
        <w:rPr>
          <w:rFonts w:ascii="Gill Sans MT" w:eastAsia="Times New Roman" w:hAnsi="Gill Sans MT" w:cs="Arial"/>
          <w:bCs/>
          <w:iCs/>
          <w:lang w:val="en-GB" w:eastAsia="en-US"/>
        </w:rPr>
        <w:t xml:space="preserve">&gt;&gt; </w:t>
      </w:r>
      <w:r w:rsidR="00152C8A" w:rsidRPr="00F318AE">
        <w:rPr>
          <w:rFonts w:ascii="Gill Sans MT" w:eastAsia="Times New Roman" w:hAnsi="Gill Sans MT" w:cs="Arial"/>
          <w:bCs/>
          <w:iCs/>
          <w:lang w:val="en-GB" w:eastAsia="en-US"/>
        </w:rPr>
        <w:t>€ x</w:t>
      </w:r>
      <w:r w:rsidR="00770E7B">
        <w:rPr>
          <w:rFonts w:ascii="Gill Sans MT" w:eastAsia="Times New Roman" w:hAnsi="Gill Sans MT" w:cs="Arial"/>
          <w:bCs/>
          <w:iCs/>
          <w:lang w:val="en-GB" w:eastAsia="en-US"/>
        </w:rPr>
        <w:t>xx (including VAT) per full day</w:t>
      </w:r>
    </w:p>
    <w:p w:rsidR="002529F8" w:rsidRPr="00152C8A" w:rsidRDefault="002529F8" w:rsidP="002529F8">
      <w:pPr>
        <w:pStyle w:val="Heading2"/>
        <w:numPr>
          <w:ilvl w:val="0"/>
          <w:numId w:val="0"/>
        </w:numPr>
        <w:tabs>
          <w:tab w:val="left" w:pos="720"/>
        </w:tabs>
        <w:rPr>
          <w:sz w:val="24"/>
          <w:szCs w:val="24"/>
          <w:lang w:val="en-GB"/>
        </w:rPr>
      </w:pPr>
      <w:r w:rsidRPr="00152C8A">
        <w:rPr>
          <w:sz w:val="24"/>
          <w:szCs w:val="24"/>
          <w:lang w:val="en-GB"/>
        </w:rPr>
        <w:t xml:space="preserve">&gt;&gt; </w:t>
      </w:r>
      <w:r w:rsidR="00152C8A" w:rsidRPr="00152C8A">
        <w:rPr>
          <w:sz w:val="24"/>
          <w:szCs w:val="24"/>
          <w:lang w:val="en-GB"/>
        </w:rPr>
        <w:t xml:space="preserve">€ xxx (including VAT) per </w:t>
      </w:r>
      <w:r w:rsidR="00152C8A">
        <w:rPr>
          <w:sz w:val="24"/>
          <w:szCs w:val="24"/>
          <w:lang w:val="en-GB"/>
        </w:rPr>
        <w:t xml:space="preserve">month </w:t>
      </w:r>
      <w:r w:rsidR="00F318AE">
        <w:rPr>
          <w:sz w:val="24"/>
          <w:szCs w:val="24"/>
          <w:lang w:val="en-GB"/>
        </w:rPr>
        <w:t>(</w:t>
      </w:r>
      <w:r w:rsidR="00152C8A">
        <w:rPr>
          <w:sz w:val="24"/>
          <w:szCs w:val="24"/>
          <w:lang w:val="en-GB"/>
        </w:rPr>
        <w:t>"</w:t>
      </w:r>
      <w:r w:rsidRPr="00152C8A">
        <w:rPr>
          <w:i/>
          <w:sz w:val="24"/>
          <w:szCs w:val="24"/>
          <w:lang w:val="en-GB"/>
        </w:rPr>
        <w:t>retainer fee</w:t>
      </w:r>
      <w:r w:rsidR="00152C8A">
        <w:rPr>
          <w:sz w:val="24"/>
          <w:szCs w:val="24"/>
          <w:lang w:val="en-GB"/>
        </w:rPr>
        <w:t>"</w:t>
      </w:r>
      <w:r w:rsidRPr="00152C8A">
        <w:rPr>
          <w:sz w:val="24"/>
          <w:szCs w:val="24"/>
          <w:lang w:val="en-GB"/>
        </w:rPr>
        <w:t>)</w:t>
      </w:r>
    </w:p>
    <w:p w:rsidR="002529F8" w:rsidRPr="00152C8A" w:rsidRDefault="002529F8" w:rsidP="002529F8">
      <w:pPr>
        <w:rPr>
          <w:lang w:val="en-GB"/>
        </w:rPr>
      </w:pPr>
    </w:p>
    <w:p w:rsidR="00271961" w:rsidRPr="00152C8A" w:rsidRDefault="00152C8A" w:rsidP="002529F8">
      <w:pPr>
        <w:rPr>
          <w:rFonts w:ascii="Gill Sans MT" w:hAnsi="Gill Sans MT"/>
          <w:lang w:val="en-GB"/>
        </w:rPr>
      </w:pPr>
      <w:r w:rsidRPr="00152C8A">
        <w:rPr>
          <w:rFonts w:ascii="Gill Sans MT" w:hAnsi="Gill Sans MT"/>
          <w:lang w:val="en-GB"/>
        </w:rPr>
        <w:t xml:space="preserve">The parties agree that a maximum of </w:t>
      </w:r>
      <w:r w:rsidR="00770E7B" w:rsidRPr="00770E7B">
        <w:rPr>
          <w:rFonts w:ascii="Gill Sans MT" w:hAnsi="Gill Sans MT"/>
          <w:highlight w:val="yellow"/>
          <w:lang w:val="en-GB"/>
        </w:rPr>
        <w:t>XXX</w:t>
      </w:r>
      <w:r w:rsidR="00271961" w:rsidRPr="00152C8A">
        <w:rPr>
          <w:rFonts w:ascii="Gill Sans MT" w:hAnsi="Gill Sans MT"/>
          <w:lang w:val="en-GB"/>
        </w:rPr>
        <w:t xml:space="preserve"> </w:t>
      </w:r>
      <w:r>
        <w:rPr>
          <w:rFonts w:ascii="Gill Sans MT" w:hAnsi="Gill Sans MT"/>
          <w:lang w:val="en-GB"/>
        </w:rPr>
        <w:t xml:space="preserve">days can be invoiced per calendar year. </w:t>
      </w:r>
    </w:p>
    <w:p w:rsidR="00271961" w:rsidRPr="00152C8A" w:rsidRDefault="00271961" w:rsidP="002529F8">
      <w:pPr>
        <w:rPr>
          <w:lang w:val="en-GB"/>
        </w:rPr>
      </w:pPr>
    </w:p>
    <w:p w:rsidR="002529F8" w:rsidRPr="00152C8A" w:rsidRDefault="00152C8A" w:rsidP="002529F8">
      <w:pPr>
        <w:pStyle w:val="Heading2"/>
        <w:numPr>
          <w:ilvl w:val="0"/>
          <w:numId w:val="0"/>
        </w:numPr>
        <w:tabs>
          <w:tab w:val="left" w:pos="720"/>
        </w:tabs>
        <w:rPr>
          <w:sz w:val="24"/>
          <w:szCs w:val="24"/>
          <w:lang w:val="en-GB"/>
        </w:rPr>
      </w:pPr>
      <w:r w:rsidRPr="00152C8A">
        <w:rPr>
          <w:sz w:val="24"/>
          <w:szCs w:val="24"/>
          <w:lang w:val="en-GB"/>
        </w:rPr>
        <w:t>The Service Provider will invoice his services to the Principal on a monthly basis, with a time sheet of the hours effectively worked.</w:t>
      </w:r>
      <w:r w:rsidR="002529F8" w:rsidRPr="00152C8A">
        <w:rPr>
          <w:sz w:val="24"/>
          <w:szCs w:val="24"/>
          <w:lang w:val="en-GB"/>
        </w:rPr>
        <w:t xml:space="preserve"> </w:t>
      </w:r>
    </w:p>
    <w:p w:rsidR="002E75D2" w:rsidRPr="00152C8A" w:rsidRDefault="002E75D2" w:rsidP="00464A1B">
      <w:pPr>
        <w:rPr>
          <w:color w:val="FF0000"/>
          <w:lang w:val="en-GB" w:eastAsia="en-US"/>
        </w:rPr>
      </w:pPr>
    </w:p>
    <w:p w:rsidR="002529F8" w:rsidRPr="00B779F0" w:rsidRDefault="00152C8A" w:rsidP="00CE086B">
      <w:pPr>
        <w:pStyle w:val="Heading2"/>
        <w:numPr>
          <w:ilvl w:val="0"/>
          <w:numId w:val="0"/>
        </w:numPr>
        <w:rPr>
          <w:sz w:val="24"/>
          <w:szCs w:val="24"/>
          <w:lang w:val="en-US"/>
        </w:rPr>
      </w:pPr>
      <w:bookmarkStart w:id="1" w:name="_Ref188347616"/>
      <w:r w:rsidRPr="00152C8A">
        <w:rPr>
          <w:sz w:val="24"/>
          <w:szCs w:val="24"/>
          <w:lang w:val="en-GB"/>
        </w:rPr>
        <w:lastRenderedPageBreak/>
        <w:t xml:space="preserve">All invoices will be paid by the Principal within 15 working days following the date of receipt of the invoice. </w:t>
      </w:r>
    </w:p>
    <w:bookmarkEnd w:id="1"/>
    <w:p w:rsidR="002529F8" w:rsidRPr="00B779F0" w:rsidRDefault="002529F8" w:rsidP="002529F8">
      <w:pPr>
        <w:pStyle w:val="BodyTextIndent2"/>
        <w:ind w:left="0" w:firstLine="0"/>
        <w:rPr>
          <w:rFonts w:ascii="Gill Sans MT" w:hAnsi="Gill Sans MT"/>
          <w:lang w:val="en-US"/>
        </w:rPr>
      </w:pPr>
    </w:p>
    <w:p w:rsidR="002529F8" w:rsidRPr="00152C8A" w:rsidRDefault="00152C8A" w:rsidP="00CE086B">
      <w:pPr>
        <w:pStyle w:val="Heading2"/>
        <w:numPr>
          <w:ilvl w:val="0"/>
          <w:numId w:val="0"/>
        </w:numPr>
        <w:rPr>
          <w:sz w:val="24"/>
          <w:szCs w:val="24"/>
          <w:lang w:val="en-GB"/>
        </w:rPr>
      </w:pPr>
      <w:r w:rsidRPr="00152C8A">
        <w:rPr>
          <w:sz w:val="24"/>
          <w:szCs w:val="24"/>
          <w:lang w:val="en-GB"/>
        </w:rPr>
        <w:t>The parties expressl</w:t>
      </w:r>
      <w:r w:rsidR="00C060C7">
        <w:rPr>
          <w:sz w:val="24"/>
          <w:szCs w:val="24"/>
          <w:lang w:val="en-GB"/>
        </w:rPr>
        <w:t>y confirm</w:t>
      </w:r>
      <w:r w:rsidRPr="00152C8A">
        <w:rPr>
          <w:sz w:val="24"/>
          <w:szCs w:val="24"/>
          <w:lang w:val="en-GB"/>
        </w:rPr>
        <w:t xml:space="preserve"> that the amounts indicated above were agreed in the context </w:t>
      </w:r>
      <w:r>
        <w:rPr>
          <w:sz w:val="24"/>
          <w:szCs w:val="24"/>
          <w:lang w:val="en-GB"/>
        </w:rPr>
        <w:t xml:space="preserve">of </w:t>
      </w:r>
      <w:r w:rsidRPr="00152C8A">
        <w:rPr>
          <w:sz w:val="24"/>
          <w:szCs w:val="24"/>
          <w:lang w:val="en-GB"/>
        </w:rPr>
        <w:t>an independent collaboration agreement.</w:t>
      </w:r>
      <w:r w:rsidR="002529F8" w:rsidRPr="00152C8A">
        <w:rPr>
          <w:sz w:val="24"/>
          <w:szCs w:val="24"/>
          <w:lang w:val="en-GB"/>
        </w:rPr>
        <w:t xml:space="preserve"> </w:t>
      </w:r>
    </w:p>
    <w:p w:rsidR="002529F8" w:rsidRPr="00152C8A" w:rsidRDefault="002529F8" w:rsidP="002529F8">
      <w:pPr>
        <w:pStyle w:val="BodyTextIndent2"/>
        <w:ind w:left="0" w:firstLine="0"/>
        <w:rPr>
          <w:rFonts w:ascii="Gill Sans MT" w:hAnsi="Gill Sans MT"/>
          <w:bCs/>
        </w:rPr>
      </w:pPr>
    </w:p>
    <w:p w:rsidR="002529F8" w:rsidRPr="00B1693B" w:rsidRDefault="00152C8A" w:rsidP="00120C7B">
      <w:pPr>
        <w:pStyle w:val="Heading1"/>
      </w:pPr>
      <w:proofErr w:type="spellStart"/>
      <w:r>
        <w:t>Expenses</w:t>
      </w:r>
      <w:proofErr w:type="spellEnd"/>
    </w:p>
    <w:p w:rsidR="002529F8" w:rsidRPr="00B1693B" w:rsidRDefault="002529F8" w:rsidP="002529F8">
      <w:pPr>
        <w:rPr>
          <w:rFonts w:ascii="Gill Sans MT" w:hAnsi="Gill Sans MT"/>
          <w:lang w:val="fr-BE"/>
        </w:rPr>
      </w:pPr>
    </w:p>
    <w:p w:rsidR="002529F8" w:rsidRPr="00152C8A" w:rsidRDefault="00152C8A" w:rsidP="00CE086B">
      <w:pPr>
        <w:pStyle w:val="Heading2"/>
        <w:numPr>
          <w:ilvl w:val="0"/>
          <w:numId w:val="0"/>
        </w:numPr>
        <w:rPr>
          <w:sz w:val="24"/>
          <w:szCs w:val="24"/>
          <w:lang w:val="en-GB"/>
        </w:rPr>
      </w:pPr>
      <w:r w:rsidRPr="00152C8A">
        <w:rPr>
          <w:sz w:val="24"/>
          <w:szCs w:val="24"/>
          <w:lang w:val="en-GB"/>
        </w:rPr>
        <w:t>All expenses incurred by the Service Provider in</w:t>
      </w:r>
      <w:r w:rsidR="00C060C7">
        <w:rPr>
          <w:sz w:val="24"/>
          <w:szCs w:val="24"/>
          <w:lang w:val="en-GB"/>
        </w:rPr>
        <w:t xml:space="preserve"> the context of the assignment</w:t>
      </w:r>
      <w:r w:rsidRPr="00152C8A">
        <w:rPr>
          <w:sz w:val="24"/>
          <w:szCs w:val="24"/>
          <w:lang w:val="en-GB"/>
        </w:rPr>
        <w:t>s carried out in application of this Agreement are covered by the payment mentioned above.</w:t>
      </w:r>
      <w:r w:rsidR="002529F8" w:rsidRPr="00152C8A">
        <w:rPr>
          <w:sz w:val="24"/>
          <w:szCs w:val="24"/>
          <w:lang w:val="en-GB"/>
        </w:rPr>
        <w:t xml:space="preserve"> </w:t>
      </w:r>
    </w:p>
    <w:p w:rsidR="002529F8" w:rsidRPr="00152C8A" w:rsidRDefault="002529F8" w:rsidP="002529F8">
      <w:pPr>
        <w:pStyle w:val="BodyTextIndent2"/>
        <w:ind w:left="0" w:firstLine="0"/>
        <w:rPr>
          <w:rFonts w:ascii="Gill Sans MT" w:hAnsi="Gill Sans MT"/>
        </w:rPr>
      </w:pPr>
    </w:p>
    <w:p w:rsidR="002529F8" w:rsidRPr="00B779F0" w:rsidRDefault="00152C8A" w:rsidP="00120C7B">
      <w:pPr>
        <w:pStyle w:val="Heading1"/>
        <w:rPr>
          <w:lang w:val="en-US"/>
        </w:rPr>
      </w:pPr>
      <w:r w:rsidRPr="00B779F0">
        <w:rPr>
          <w:lang w:val="en-US"/>
        </w:rPr>
        <w:t xml:space="preserve">Execution of the Agreement by the Service Provider </w:t>
      </w:r>
    </w:p>
    <w:p w:rsidR="002529F8" w:rsidRPr="00B779F0" w:rsidRDefault="002529F8" w:rsidP="002529F8">
      <w:pPr>
        <w:rPr>
          <w:rFonts w:ascii="Gill Sans MT" w:hAnsi="Gill Sans MT"/>
          <w:lang w:val="en-US"/>
        </w:rPr>
      </w:pPr>
    </w:p>
    <w:p w:rsidR="002529F8" w:rsidRPr="00472BCA" w:rsidRDefault="00152C8A" w:rsidP="00CE086B">
      <w:pPr>
        <w:pStyle w:val="Heading2"/>
        <w:numPr>
          <w:ilvl w:val="0"/>
          <w:numId w:val="0"/>
        </w:numPr>
        <w:rPr>
          <w:sz w:val="24"/>
          <w:szCs w:val="24"/>
          <w:lang w:val="en-GB"/>
        </w:rPr>
      </w:pPr>
      <w:r w:rsidRPr="009C3C42">
        <w:rPr>
          <w:sz w:val="24"/>
          <w:szCs w:val="24"/>
          <w:lang w:val="en-GB"/>
        </w:rPr>
        <w:t xml:space="preserve">The Service Provider </w:t>
      </w:r>
      <w:r w:rsidR="00C060C7">
        <w:rPr>
          <w:sz w:val="24"/>
          <w:szCs w:val="24"/>
          <w:lang w:val="en-GB"/>
        </w:rPr>
        <w:t xml:space="preserve">shall </w:t>
      </w:r>
      <w:r w:rsidRPr="009C3C42">
        <w:rPr>
          <w:sz w:val="24"/>
          <w:szCs w:val="24"/>
          <w:lang w:val="en-GB"/>
        </w:rPr>
        <w:t>carry out his assignments in a totally independen</w:t>
      </w:r>
      <w:r w:rsidR="00C060C7">
        <w:rPr>
          <w:sz w:val="24"/>
          <w:szCs w:val="24"/>
          <w:lang w:val="en-GB"/>
        </w:rPr>
        <w:t>t, a</w:t>
      </w:r>
      <w:r w:rsidR="00592D20">
        <w:rPr>
          <w:sz w:val="24"/>
          <w:szCs w:val="24"/>
          <w:lang w:val="en-GB"/>
        </w:rPr>
        <w:t>utonomous way and execute this Agreement</w:t>
      </w:r>
      <w:r w:rsidRPr="009C3C42">
        <w:rPr>
          <w:sz w:val="24"/>
          <w:szCs w:val="24"/>
          <w:lang w:val="en-GB"/>
        </w:rPr>
        <w:t xml:space="preserve"> in compliance with the decisions taken by the person/body that is competent to make binding commitments</w:t>
      </w:r>
      <w:r w:rsidR="009C3C42" w:rsidRPr="009C3C42">
        <w:rPr>
          <w:sz w:val="24"/>
          <w:szCs w:val="24"/>
          <w:lang w:val="en-GB"/>
        </w:rPr>
        <w:t xml:space="preserve"> for the Principal.</w:t>
      </w:r>
      <w:r w:rsidR="00472BCA">
        <w:rPr>
          <w:sz w:val="24"/>
          <w:szCs w:val="24"/>
          <w:lang w:val="en-GB"/>
        </w:rPr>
        <w:t xml:space="preserve"> </w:t>
      </w:r>
      <w:r w:rsidR="00472BCA" w:rsidRPr="00472BCA">
        <w:rPr>
          <w:sz w:val="24"/>
          <w:szCs w:val="24"/>
          <w:lang w:val="en-GB"/>
        </w:rPr>
        <w:t>The parties expressly agree that both of them are, and shall remain, entirely independent undertaking</w:t>
      </w:r>
      <w:r w:rsidR="00C060C7">
        <w:rPr>
          <w:sz w:val="24"/>
          <w:szCs w:val="24"/>
          <w:lang w:val="en-GB"/>
        </w:rPr>
        <w:t>s</w:t>
      </w:r>
      <w:r w:rsidR="00472BCA" w:rsidRPr="00472BCA">
        <w:rPr>
          <w:sz w:val="24"/>
          <w:szCs w:val="24"/>
          <w:lang w:val="en-GB"/>
        </w:rPr>
        <w:t xml:space="preserve"> and that they act with regard to each other</w:t>
      </w:r>
      <w:r w:rsidR="00472BCA">
        <w:rPr>
          <w:sz w:val="24"/>
          <w:szCs w:val="24"/>
          <w:lang w:val="en-GB"/>
        </w:rPr>
        <w:t xml:space="preserve"> </w:t>
      </w:r>
      <w:r w:rsidR="00C060C7">
        <w:rPr>
          <w:sz w:val="24"/>
          <w:szCs w:val="24"/>
          <w:lang w:val="en-GB"/>
        </w:rPr>
        <w:t xml:space="preserve">in </w:t>
      </w:r>
      <w:r w:rsidR="00472BCA">
        <w:rPr>
          <w:sz w:val="24"/>
          <w:szCs w:val="24"/>
          <w:lang w:val="en-GB"/>
        </w:rPr>
        <w:t>complete independe</w:t>
      </w:r>
      <w:r w:rsidR="00C060C7">
        <w:rPr>
          <w:sz w:val="24"/>
          <w:szCs w:val="24"/>
          <w:lang w:val="en-GB"/>
        </w:rPr>
        <w:t xml:space="preserve">nce with no </w:t>
      </w:r>
      <w:r w:rsidR="00472BCA">
        <w:rPr>
          <w:sz w:val="24"/>
          <w:szCs w:val="24"/>
          <w:lang w:val="en-GB"/>
        </w:rPr>
        <w:t>relationship of subo</w:t>
      </w:r>
      <w:r w:rsidR="00C060C7">
        <w:rPr>
          <w:sz w:val="24"/>
          <w:szCs w:val="24"/>
          <w:lang w:val="en-GB"/>
        </w:rPr>
        <w:t>rdination. The parties confirm</w:t>
      </w:r>
      <w:r w:rsidR="00472BCA">
        <w:rPr>
          <w:sz w:val="24"/>
          <w:szCs w:val="24"/>
          <w:lang w:val="en-GB"/>
        </w:rPr>
        <w:t xml:space="preserve"> that this is an essential element of this Agreement, without which they would not have concluded this Agreement.</w:t>
      </w:r>
    </w:p>
    <w:p w:rsidR="002529F8" w:rsidRPr="00472BCA" w:rsidRDefault="002529F8" w:rsidP="002529F8">
      <w:pPr>
        <w:pStyle w:val="Heading2"/>
        <w:numPr>
          <w:ilvl w:val="0"/>
          <w:numId w:val="0"/>
        </w:numPr>
        <w:tabs>
          <w:tab w:val="left" w:pos="720"/>
        </w:tabs>
        <w:rPr>
          <w:sz w:val="24"/>
          <w:szCs w:val="24"/>
          <w:lang w:val="en-GB"/>
        </w:rPr>
      </w:pPr>
    </w:p>
    <w:p w:rsidR="002529F8" w:rsidRPr="00472BCA" w:rsidRDefault="00472BCA" w:rsidP="002529F8">
      <w:pPr>
        <w:pStyle w:val="BodyText"/>
        <w:rPr>
          <w:rFonts w:ascii="Gill Sans MT" w:hAnsi="Gill Sans MT"/>
        </w:rPr>
      </w:pPr>
      <w:r w:rsidRPr="00472BCA">
        <w:rPr>
          <w:rFonts w:ascii="Gill Sans MT" w:hAnsi="Gill Sans MT"/>
        </w:rPr>
        <w:t xml:space="preserve">The parties agree that any person who takes part in the actual execution of the tasks and responsibilities defined in this Agreement, shall do so in </w:t>
      </w:r>
      <w:r w:rsidR="00C060C7">
        <w:rPr>
          <w:rFonts w:ascii="Gill Sans MT" w:hAnsi="Gill Sans MT"/>
        </w:rPr>
        <w:t>an en</w:t>
      </w:r>
      <w:r w:rsidRPr="00472BCA">
        <w:rPr>
          <w:rFonts w:ascii="Gill Sans MT" w:hAnsi="Gill Sans MT"/>
        </w:rPr>
        <w:t>tirely independent way with regard to the Principal, outside of any relationship of subordination with the Principal. The Service Provider shall keep the Principal safe from any action of any kind whatsoever on the subject.</w:t>
      </w:r>
      <w:r w:rsidR="002529F8" w:rsidRPr="00472BCA">
        <w:rPr>
          <w:rFonts w:ascii="Gill Sans MT" w:hAnsi="Gill Sans MT"/>
        </w:rPr>
        <w:t xml:space="preserve"> </w:t>
      </w:r>
    </w:p>
    <w:p w:rsidR="002529F8" w:rsidRPr="00472BCA" w:rsidRDefault="002529F8" w:rsidP="002529F8">
      <w:pPr>
        <w:pStyle w:val="BodyText"/>
        <w:rPr>
          <w:rFonts w:ascii="Gill Sans MT" w:hAnsi="Gill Sans MT"/>
        </w:rPr>
      </w:pPr>
    </w:p>
    <w:p w:rsidR="002529F8" w:rsidRPr="00472BCA" w:rsidRDefault="00472BCA" w:rsidP="00CE086B">
      <w:pPr>
        <w:pStyle w:val="Heading2"/>
        <w:numPr>
          <w:ilvl w:val="0"/>
          <w:numId w:val="0"/>
        </w:numPr>
        <w:rPr>
          <w:sz w:val="24"/>
          <w:szCs w:val="24"/>
          <w:lang w:val="en-GB"/>
        </w:rPr>
      </w:pPr>
      <w:bookmarkStart w:id="2" w:name="_Ref188350570"/>
      <w:r w:rsidRPr="00472BCA">
        <w:rPr>
          <w:sz w:val="24"/>
          <w:szCs w:val="24"/>
          <w:lang w:val="en-GB"/>
        </w:rPr>
        <w:t xml:space="preserve">The Service Provider </w:t>
      </w:r>
      <w:r>
        <w:rPr>
          <w:sz w:val="24"/>
          <w:szCs w:val="24"/>
          <w:lang w:val="en-GB"/>
        </w:rPr>
        <w:t>report</w:t>
      </w:r>
      <w:r w:rsidR="00C060C7">
        <w:rPr>
          <w:sz w:val="24"/>
          <w:szCs w:val="24"/>
          <w:lang w:val="en-GB"/>
        </w:rPr>
        <w:t>s</w:t>
      </w:r>
      <w:r>
        <w:rPr>
          <w:sz w:val="24"/>
          <w:szCs w:val="24"/>
          <w:lang w:val="en-GB"/>
        </w:rPr>
        <w:t xml:space="preserve"> on the progress of</w:t>
      </w:r>
      <w:r w:rsidRPr="00472BCA">
        <w:rPr>
          <w:sz w:val="24"/>
          <w:szCs w:val="24"/>
          <w:lang w:val="en-GB"/>
        </w:rPr>
        <w:t xml:space="preserve"> his assignments to </w:t>
      </w:r>
      <w:r>
        <w:rPr>
          <w:sz w:val="24"/>
          <w:szCs w:val="24"/>
          <w:lang w:val="en-GB"/>
        </w:rPr>
        <w:t xml:space="preserve">the </w:t>
      </w:r>
      <w:r w:rsidRPr="00472BCA">
        <w:rPr>
          <w:sz w:val="24"/>
          <w:szCs w:val="24"/>
          <w:lang w:val="en-GB"/>
        </w:rPr>
        <w:t xml:space="preserve">representative of the Principal. </w:t>
      </w:r>
    </w:p>
    <w:p w:rsidR="00B1693B" w:rsidRPr="00472BCA" w:rsidRDefault="00B1693B" w:rsidP="00B1693B">
      <w:pPr>
        <w:rPr>
          <w:lang w:val="en-GB" w:eastAsia="en-US"/>
        </w:rPr>
      </w:pPr>
    </w:p>
    <w:bookmarkEnd w:id="2"/>
    <w:p w:rsidR="002529F8" w:rsidRPr="00472BCA" w:rsidRDefault="00472BCA" w:rsidP="00CE086B">
      <w:pPr>
        <w:pStyle w:val="Heading2"/>
        <w:numPr>
          <w:ilvl w:val="0"/>
          <w:numId w:val="0"/>
        </w:numPr>
        <w:rPr>
          <w:sz w:val="24"/>
          <w:szCs w:val="24"/>
          <w:lang w:val="en-GB"/>
        </w:rPr>
      </w:pPr>
      <w:r w:rsidRPr="00472BCA">
        <w:rPr>
          <w:sz w:val="24"/>
          <w:szCs w:val="24"/>
          <w:lang w:val="en-GB"/>
        </w:rPr>
        <w:lastRenderedPageBreak/>
        <w:t xml:space="preserve">The Service Provider </w:t>
      </w:r>
      <w:r w:rsidR="00C060C7">
        <w:rPr>
          <w:sz w:val="24"/>
          <w:szCs w:val="24"/>
          <w:lang w:val="en-GB"/>
        </w:rPr>
        <w:t xml:space="preserve">shall </w:t>
      </w:r>
      <w:r w:rsidRPr="00472BCA">
        <w:rPr>
          <w:sz w:val="24"/>
          <w:szCs w:val="24"/>
          <w:lang w:val="en-GB"/>
        </w:rPr>
        <w:t xml:space="preserve">carry out this Agreement in compliance with Belgian law, and with all needed </w:t>
      </w:r>
      <w:r w:rsidR="00C060C7">
        <w:rPr>
          <w:sz w:val="24"/>
          <w:szCs w:val="24"/>
          <w:lang w:val="en-GB"/>
        </w:rPr>
        <w:t xml:space="preserve">professional </w:t>
      </w:r>
      <w:r w:rsidRPr="00472BCA">
        <w:rPr>
          <w:sz w:val="24"/>
          <w:szCs w:val="24"/>
          <w:lang w:val="en-GB"/>
        </w:rPr>
        <w:t xml:space="preserve">competence, independence and care and </w:t>
      </w:r>
      <w:r w:rsidR="00C060C7">
        <w:rPr>
          <w:sz w:val="24"/>
          <w:szCs w:val="24"/>
          <w:lang w:val="en-GB"/>
        </w:rPr>
        <w:t xml:space="preserve">shall </w:t>
      </w:r>
      <w:r w:rsidRPr="00472BCA">
        <w:rPr>
          <w:sz w:val="24"/>
          <w:szCs w:val="24"/>
          <w:lang w:val="en-GB"/>
        </w:rPr>
        <w:t>devote the needed resources, time and efforts to his tasks.</w:t>
      </w:r>
      <w:r w:rsidR="002529F8" w:rsidRPr="00472BCA">
        <w:rPr>
          <w:sz w:val="24"/>
          <w:szCs w:val="24"/>
          <w:lang w:val="en-GB"/>
        </w:rPr>
        <w:t xml:space="preserve"> </w:t>
      </w:r>
    </w:p>
    <w:p w:rsidR="002529F8" w:rsidRPr="00472BCA" w:rsidRDefault="002529F8" w:rsidP="002529F8">
      <w:pPr>
        <w:pStyle w:val="Heading2"/>
        <w:numPr>
          <w:ilvl w:val="0"/>
          <w:numId w:val="0"/>
        </w:numPr>
        <w:tabs>
          <w:tab w:val="left" w:pos="720"/>
        </w:tabs>
        <w:rPr>
          <w:sz w:val="24"/>
          <w:szCs w:val="24"/>
          <w:lang w:val="en-GB"/>
        </w:rPr>
      </w:pPr>
    </w:p>
    <w:p w:rsidR="002529F8" w:rsidRPr="00472BCA" w:rsidRDefault="00472BCA" w:rsidP="00CE086B">
      <w:pPr>
        <w:pStyle w:val="Heading2"/>
        <w:numPr>
          <w:ilvl w:val="0"/>
          <w:numId w:val="0"/>
        </w:numPr>
        <w:rPr>
          <w:sz w:val="24"/>
          <w:szCs w:val="24"/>
          <w:lang w:val="en-GB"/>
        </w:rPr>
      </w:pPr>
      <w:r w:rsidRPr="00472BCA">
        <w:rPr>
          <w:sz w:val="24"/>
          <w:szCs w:val="24"/>
          <w:lang w:val="en-GB"/>
        </w:rPr>
        <w:t>Subject to that which is stipulated in Article 7 below, the Service Provider is free to exercise the same activity to the benefit of third parties, subject to the condition that this does n</w:t>
      </w:r>
      <w:r w:rsidR="00C060C7">
        <w:rPr>
          <w:sz w:val="24"/>
          <w:szCs w:val="24"/>
          <w:lang w:val="en-GB"/>
        </w:rPr>
        <w:t>ot jeopardize the proper fulfil</w:t>
      </w:r>
      <w:r w:rsidRPr="00472BCA">
        <w:rPr>
          <w:sz w:val="24"/>
          <w:szCs w:val="24"/>
          <w:lang w:val="en-GB"/>
        </w:rPr>
        <w:t xml:space="preserve">ment of this Agreement </w:t>
      </w:r>
      <w:r w:rsidR="00C060C7">
        <w:rPr>
          <w:sz w:val="24"/>
          <w:szCs w:val="24"/>
          <w:lang w:val="en-GB"/>
        </w:rPr>
        <w:t>and does not harm the Principal's</w:t>
      </w:r>
      <w:r w:rsidRPr="00472BCA">
        <w:rPr>
          <w:sz w:val="24"/>
          <w:szCs w:val="24"/>
          <w:lang w:val="en-GB"/>
        </w:rPr>
        <w:t xml:space="preserve"> reputation</w:t>
      </w:r>
      <w:r w:rsidR="00C060C7">
        <w:rPr>
          <w:sz w:val="24"/>
          <w:szCs w:val="24"/>
          <w:lang w:val="en-GB"/>
        </w:rPr>
        <w:t xml:space="preserve"> or image. If proper fulfil</w:t>
      </w:r>
      <w:r w:rsidRPr="00472BCA">
        <w:rPr>
          <w:sz w:val="24"/>
          <w:szCs w:val="24"/>
          <w:lang w:val="en-GB"/>
        </w:rPr>
        <w:t xml:space="preserve">ment of the Agreement is </w:t>
      </w:r>
      <w:r w:rsidR="00C060C7">
        <w:rPr>
          <w:sz w:val="24"/>
          <w:szCs w:val="24"/>
          <w:lang w:val="en-GB"/>
        </w:rPr>
        <w:t>jeopardized or if the Principal's</w:t>
      </w:r>
      <w:r w:rsidRPr="00472BCA">
        <w:rPr>
          <w:sz w:val="24"/>
          <w:szCs w:val="24"/>
          <w:lang w:val="en-GB"/>
        </w:rPr>
        <w:t xml:space="preserve"> reputation or image is damaged, the Service Provider undertakes to </w:t>
      </w:r>
      <w:r w:rsidR="00C060C7">
        <w:rPr>
          <w:sz w:val="24"/>
          <w:szCs w:val="24"/>
          <w:lang w:val="en-GB"/>
        </w:rPr>
        <w:t>compensate the Principal. On this</w:t>
      </w:r>
      <w:r w:rsidRPr="00472BCA">
        <w:rPr>
          <w:sz w:val="24"/>
          <w:szCs w:val="24"/>
          <w:lang w:val="en-GB"/>
        </w:rPr>
        <w:t xml:space="preserve"> subject, the Service Provider undertakes to immediately inform the Principal of any situation that could be harmful for the </w:t>
      </w:r>
      <w:r>
        <w:rPr>
          <w:sz w:val="24"/>
          <w:szCs w:val="24"/>
          <w:lang w:val="en-GB"/>
        </w:rPr>
        <w:t>Principal's</w:t>
      </w:r>
      <w:r w:rsidRPr="00472BCA">
        <w:rPr>
          <w:sz w:val="24"/>
          <w:szCs w:val="24"/>
          <w:lang w:val="en-GB"/>
        </w:rPr>
        <w:t xml:space="preserve"> reputation or image for any rea</w:t>
      </w:r>
      <w:r w:rsidR="00C060C7">
        <w:rPr>
          <w:sz w:val="24"/>
          <w:szCs w:val="24"/>
          <w:lang w:val="en-GB"/>
        </w:rPr>
        <w:t>son whatsoever.</w:t>
      </w:r>
    </w:p>
    <w:p w:rsidR="002529F8" w:rsidRPr="00472BCA" w:rsidRDefault="002529F8" w:rsidP="002529F8">
      <w:pPr>
        <w:rPr>
          <w:rFonts w:ascii="Gill Sans MT" w:eastAsia="Times New Roman" w:hAnsi="Gill Sans MT" w:cs="Arial"/>
          <w:bCs/>
          <w:iCs/>
          <w:lang w:val="en-GB" w:eastAsia="en-US"/>
        </w:rPr>
      </w:pPr>
    </w:p>
    <w:p w:rsidR="002529F8" w:rsidRPr="00472BCA" w:rsidRDefault="00C060C7" w:rsidP="00CE086B">
      <w:pPr>
        <w:pStyle w:val="Heading2"/>
        <w:numPr>
          <w:ilvl w:val="0"/>
          <w:numId w:val="0"/>
        </w:numPr>
        <w:rPr>
          <w:sz w:val="24"/>
          <w:szCs w:val="24"/>
          <w:lang w:val="en-GB"/>
        </w:rPr>
      </w:pPr>
      <w:r>
        <w:rPr>
          <w:sz w:val="24"/>
          <w:szCs w:val="24"/>
          <w:lang w:val="en-GB"/>
        </w:rPr>
        <w:t xml:space="preserve">The </w:t>
      </w:r>
      <w:r w:rsidR="00472BCA" w:rsidRPr="00472BCA">
        <w:rPr>
          <w:sz w:val="24"/>
          <w:szCs w:val="24"/>
          <w:lang w:val="en-GB"/>
        </w:rPr>
        <w:t xml:space="preserve">Service Provider shall avoid any form of conflict of interest. </w:t>
      </w:r>
    </w:p>
    <w:p w:rsidR="002529F8" w:rsidRPr="00472BCA" w:rsidRDefault="002529F8" w:rsidP="002529F8">
      <w:pPr>
        <w:rPr>
          <w:lang w:val="en-GB"/>
        </w:rPr>
      </w:pPr>
    </w:p>
    <w:p w:rsidR="002529F8" w:rsidRPr="00472BCA" w:rsidRDefault="00472BCA" w:rsidP="00CE086B">
      <w:pPr>
        <w:pStyle w:val="Heading2"/>
        <w:numPr>
          <w:ilvl w:val="0"/>
          <w:numId w:val="0"/>
        </w:numPr>
        <w:rPr>
          <w:sz w:val="24"/>
          <w:szCs w:val="24"/>
          <w:lang w:val="en-GB"/>
        </w:rPr>
      </w:pPr>
      <w:r>
        <w:rPr>
          <w:sz w:val="24"/>
          <w:szCs w:val="24"/>
          <w:lang w:val="en-GB"/>
        </w:rPr>
        <w:t>The S</w:t>
      </w:r>
      <w:r w:rsidRPr="00472BCA">
        <w:rPr>
          <w:sz w:val="24"/>
          <w:szCs w:val="24"/>
          <w:lang w:val="en-GB"/>
        </w:rPr>
        <w:t>ervice Provider is free to hire and dismiss</w:t>
      </w:r>
      <w:r w:rsidR="00C060C7" w:rsidRPr="00472BCA">
        <w:rPr>
          <w:sz w:val="24"/>
          <w:szCs w:val="24"/>
          <w:lang w:val="en-GB"/>
        </w:rPr>
        <w:t xml:space="preserve"> the staff that he feels is needed </w:t>
      </w:r>
      <w:r w:rsidR="00C060C7">
        <w:rPr>
          <w:sz w:val="24"/>
          <w:szCs w:val="24"/>
          <w:lang w:val="en-GB"/>
        </w:rPr>
        <w:t>and suitable to carry out this Agreement, for himself</w:t>
      </w:r>
      <w:r w:rsidRPr="00472BCA">
        <w:rPr>
          <w:sz w:val="24"/>
          <w:szCs w:val="24"/>
          <w:lang w:val="en-GB"/>
        </w:rPr>
        <w:t xml:space="preserve"> and in his own name, on his own behalf, and at his own expense and personal responsibility</w:t>
      </w:r>
      <w:r w:rsidR="00C060C7">
        <w:rPr>
          <w:sz w:val="24"/>
          <w:szCs w:val="24"/>
          <w:lang w:val="en-GB"/>
        </w:rPr>
        <w:t>.</w:t>
      </w:r>
      <w:r>
        <w:rPr>
          <w:sz w:val="24"/>
          <w:szCs w:val="24"/>
          <w:lang w:val="en-GB"/>
        </w:rPr>
        <w:t xml:space="preserve"> </w:t>
      </w:r>
      <w:r w:rsidRPr="00472BCA">
        <w:rPr>
          <w:sz w:val="24"/>
          <w:szCs w:val="24"/>
          <w:lang w:val="en-GB"/>
        </w:rPr>
        <w:t>In his capacity as an employer, the Service Provider alone will be liable for the management of his personnel and shall not involve the Principal or a member of the Principal's staff in any way</w:t>
      </w:r>
      <w:r w:rsidR="002529F8" w:rsidRPr="00472BCA">
        <w:rPr>
          <w:sz w:val="24"/>
          <w:szCs w:val="24"/>
          <w:lang w:val="en-GB"/>
        </w:rPr>
        <w:t>.</w:t>
      </w:r>
    </w:p>
    <w:p w:rsidR="002529F8" w:rsidRPr="00472BCA" w:rsidRDefault="002529F8" w:rsidP="002529F8">
      <w:pPr>
        <w:rPr>
          <w:rFonts w:ascii="Gill Sans MT" w:hAnsi="Gill Sans MT"/>
          <w:lang w:val="en-GB"/>
        </w:rPr>
      </w:pPr>
    </w:p>
    <w:p w:rsidR="002529F8" w:rsidRPr="00C040E2" w:rsidRDefault="00472BCA" w:rsidP="00CE086B">
      <w:pPr>
        <w:pStyle w:val="Heading2"/>
        <w:numPr>
          <w:ilvl w:val="0"/>
          <w:numId w:val="0"/>
        </w:numPr>
        <w:rPr>
          <w:sz w:val="24"/>
          <w:szCs w:val="24"/>
          <w:lang w:val="en-GB"/>
        </w:rPr>
      </w:pPr>
      <w:r w:rsidRPr="00C040E2">
        <w:rPr>
          <w:sz w:val="24"/>
          <w:szCs w:val="24"/>
          <w:lang w:val="en-GB"/>
        </w:rPr>
        <w:t xml:space="preserve">Notwithstanding the above paragraph, the Service Provider shall nevertheless remain liable to the Principal for the complete and correct execution of his assignment and undertakes </w:t>
      </w:r>
      <w:r w:rsidR="00C040E2" w:rsidRPr="00C040E2">
        <w:rPr>
          <w:sz w:val="24"/>
          <w:szCs w:val="24"/>
          <w:lang w:val="en-GB"/>
        </w:rPr>
        <w:t xml:space="preserve">to personally devote </w:t>
      </w:r>
      <w:r w:rsidR="00C060C7">
        <w:rPr>
          <w:sz w:val="24"/>
          <w:szCs w:val="24"/>
          <w:lang w:val="en-GB"/>
        </w:rPr>
        <w:t xml:space="preserve">sufficient </w:t>
      </w:r>
      <w:r w:rsidR="00C040E2" w:rsidRPr="00C040E2">
        <w:rPr>
          <w:sz w:val="24"/>
          <w:szCs w:val="24"/>
          <w:lang w:val="en-GB"/>
        </w:rPr>
        <w:t>efforts to the function to maintain continual control of the progress and achievement of his assignment and to be able to immediately take the measures that are needed or could reasonably be requested by the Principal</w:t>
      </w:r>
      <w:r w:rsidR="002529F8" w:rsidRPr="00C040E2">
        <w:rPr>
          <w:sz w:val="24"/>
          <w:szCs w:val="24"/>
          <w:lang w:val="en-GB"/>
        </w:rPr>
        <w:t>.</w:t>
      </w:r>
    </w:p>
    <w:p w:rsidR="002529F8" w:rsidRPr="00C040E2" w:rsidRDefault="002529F8" w:rsidP="002529F8">
      <w:pPr>
        <w:pStyle w:val="BodyText2"/>
        <w:rPr>
          <w:rFonts w:ascii="Gill Sans MT" w:hAnsi="Gill Sans MT"/>
          <w:sz w:val="24"/>
        </w:rPr>
      </w:pPr>
    </w:p>
    <w:p w:rsidR="002529F8" w:rsidRPr="00760DCD" w:rsidRDefault="00C040E2" w:rsidP="00120C7B">
      <w:pPr>
        <w:pStyle w:val="Heading1"/>
      </w:pPr>
      <w:proofErr w:type="spellStart"/>
      <w:r w:rsidRPr="00760DCD">
        <w:lastRenderedPageBreak/>
        <w:t>Guarantees</w:t>
      </w:r>
      <w:proofErr w:type="spellEnd"/>
      <w:r w:rsidRPr="00760DCD">
        <w:t xml:space="preserve"> of the Service Provider </w:t>
      </w:r>
    </w:p>
    <w:p w:rsidR="002529F8" w:rsidRPr="00760DCD" w:rsidRDefault="002529F8" w:rsidP="00120C7B">
      <w:pPr>
        <w:keepNext/>
        <w:rPr>
          <w:rFonts w:ascii="Gill Sans MT" w:hAnsi="Gill Sans MT"/>
          <w:lang w:val="fr-BE"/>
        </w:rPr>
      </w:pPr>
    </w:p>
    <w:p w:rsidR="002529F8" w:rsidRPr="00B779F0" w:rsidRDefault="00C040E2" w:rsidP="00B636EC">
      <w:pPr>
        <w:pStyle w:val="Heading2"/>
        <w:numPr>
          <w:ilvl w:val="0"/>
          <w:numId w:val="0"/>
        </w:numPr>
        <w:rPr>
          <w:sz w:val="24"/>
          <w:szCs w:val="24"/>
          <w:lang w:val="en-US"/>
        </w:rPr>
      </w:pPr>
      <w:r w:rsidRPr="00B779F0">
        <w:rPr>
          <w:sz w:val="24"/>
          <w:szCs w:val="24"/>
          <w:lang w:val="en-US"/>
        </w:rPr>
        <w:t xml:space="preserve">The service Provider confirms, guarantees and ensures that, during the execution of this Agreement, he will comply with all obligations for which he is responsible under Belgian legislation, including all obligations pertaining to administrative, commercial, tax, </w:t>
      </w:r>
      <w:proofErr w:type="spellStart"/>
      <w:r w:rsidRPr="00B779F0">
        <w:rPr>
          <w:sz w:val="24"/>
          <w:szCs w:val="24"/>
          <w:lang w:val="en-US"/>
        </w:rPr>
        <w:t>labour</w:t>
      </w:r>
      <w:proofErr w:type="spellEnd"/>
      <w:r w:rsidRPr="00B779F0">
        <w:rPr>
          <w:sz w:val="24"/>
          <w:szCs w:val="24"/>
          <w:lang w:val="en-US"/>
        </w:rPr>
        <w:t xml:space="preserve"> and social security law, and that he shall keep the Principal safe from any action whatsoever that could be launched against the Principal for any reason whatsoever.</w:t>
      </w:r>
    </w:p>
    <w:p w:rsidR="00B636EC" w:rsidRPr="00B779F0" w:rsidRDefault="00B636EC" w:rsidP="00B636EC">
      <w:pPr>
        <w:rPr>
          <w:lang w:val="en-US" w:eastAsia="en-US"/>
        </w:rPr>
      </w:pPr>
    </w:p>
    <w:p w:rsidR="00271961" w:rsidRPr="006F0DCD" w:rsidRDefault="00B636EC" w:rsidP="002529F8">
      <w:pPr>
        <w:pStyle w:val="BodyText"/>
        <w:rPr>
          <w:rFonts w:ascii="Gill Sans MT" w:hAnsi="Gill Sans MT"/>
        </w:rPr>
      </w:pPr>
      <w:r w:rsidRPr="006F0DCD">
        <w:rPr>
          <w:rFonts w:ascii="Gill Sans MT" w:hAnsi="Gill Sans MT"/>
        </w:rPr>
        <w:t xml:space="preserve">The Service Provider shall keep the Principal safe from any damages that may be the consequence of the requalification </w:t>
      </w:r>
      <w:r w:rsidR="006F0DCD" w:rsidRPr="006F0DCD">
        <w:rPr>
          <w:rFonts w:ascii="Gill Sans MT" w:hAnsi="Gill Sans MT"/>
        </w:rPr>
        <w:t xml:space="preserve">of </w:t>
      </w:r>
      <w:r w:rsidRPr="006F0DCD">
        <w:rPr>
          <w:rFonts w:ascii="Gill Sans MT" w:hAnsi="Gill Sans MT"/>
        </w:rPr>
        <w:t xml:space="preserve">the collaboration between the Principal, on one hand, and the </w:t>
      </w:r>
      <w:r w:rsidR="006F0DCD" w:rsidRPr="006F0DCD">
        <w:rPr>
          <w:rFonts w:ascii="Gill Sans MT" w:hAnsi="Gill Sans MT"/>
        </w:rPr>
        <w:t>S</w:t>
      </w:r>
      <w:r w:rsidRPr="006F0DCD">
        <w:rPr>
          <w:rFonts w:ascii="Gill Sans MT" w:hAnsi="Gill Sans MT"/>
        </w:rPr>
        <w:t xml:space="preserve">ervice Provider and/or </w:t>
      </w:r>
      <w:r w:rsidR="006F0DCD" w:rsidRPr="006F0DCD">
        <w:rPr>
          <w:rFonts w:ascii="Gill Sans MT" w:hAnsi="Gill Sans MT"/>
        </w:rPr>
        <w:t xml:space="preserve">his employees, bodies or workers on the other, as an employment contract between the Principal, on one hand and the </w:t>
      </w:r>
      <w:r w:rsidR="006F0DCD">
        <w:rPr>
          <w:rFonts w:ascii="Gill Sans MT" w:hAnsi="Gill Sans MT"/>
        </w:rPr>
        <w:t xml:space="preserve">Service </w:t>
      </w:r>
      <w:r w:rsidR="006F0DCD" w:rsidRPr="006F0DCD">
        <w:rPr>
          <w:rFonts w:ascii="Gill Sans MT" w:hAnsi="Gill Sans MT"/>
        </w:rPr>
        <w:t>Provider and/or his employees, bodies or workers on the other. These damages include, without being limited thereto, the Social Security contributions pertaining to the Service Provider's employees, bodies or workers that the Principal may be required to pay.</w:t>
      </w:r>
      <w:r w:rsidR="002529F8" w:rsidRPr="006F0DCD">
        <w:rPr>
          <w:rFonts w:ascii="Gill Sans MT" w:hAnsi="Gill Sans MT"/>
        </w:rPr>
        <w:t xml:space="preserve"> </w:t>
      </w:r>
    </w:p>
    <w:p w:rsidR="002529F8" w:rsidRPr="00760DCD" w:rsidRDefault="00271961" w:rsidP="00120C7B">
      <w:pPr>
        <w:pStyle w:val="Heading1"/>
      </w:pPr>
      <w:r w:rsidRPr="00B779F0">
        <w:rPr>
          <w:lang w:val="en-US"/>
        </w:rPr>
        <w:br w:type="page"/>
      </w:r>
      <w:bookmarkStart w:id="3" w:name="_Ref188348635"/>
      <w:r w:rsidR="006F0DCD" w:rsidRPr="00B779F0">
        <w:rPr>
          <w:lang w:val="en-US"/>
        </w:rPr>
        <w:lastRenderedPageBreak/>
        <w:t xml:space="preserve"> </w:t>
      </w:r>
      <w:r w:rsidR="006F0DCD" w:rsidRPr="00760DCD">
        <w:t>Non-</w:t>
      </w:r>
      <w:proofErr w:type="spellStart"/>
      <w:r w:rsidR="006F0DCD" w:rsidRPr="00760DCD">
        <w:t>competition</w:t>
      </w:r>
      <w:proofErr w:type="spellEnd"/>
      <w:r w:rsidR="006F0DCD" w:rsidRPr="00760DCD">
        <w:t xml:space="preserve"> obligation</w:t>
      </w:r>
      <w:bookmarkEnd w:id="3"/>
      <w:r w:rsidR="002529F8" w:rsidRPr="00760DCD">
        <w:t xml:space="preserve"> </w:t>
      </w:r>
    </w:p>
    <w:p w:rsidR="002529F8" w:rsidRPr="00B1693B" w:rsidRDefault="002529F8" w:rsidP="002529F8">
      <w:pPr>
        <w:rPr>
          <w:rFonts w:ascii="Gill Sans MT" w:hAnsi="Gill Sans MT"/>
          <w:lang w:val="fr-BE"/>
        </w:rPr>
      </w:pPr>
    </w:p>
    <w:p w:rsidR="002529F8" w:rsidRPr="006F0DCD" w:rsidRDefault="006F0DCD" w:rsidP="00CE086B">
      <w:pPr>
        <w:pStyle w:val="Heading2"/>
        <w:numPr>
          <w:ilvl w:val="0"/>
          <w:numId w:val="0"/>
        </w:numPr>
        <w:rPr>
          <w:sz w:val="24"/>
          <w:szCs w:val="24"/>
          <w:lang w:val="en-GB"/>
        </w:rPr>
      </w:pPr>
      <w:r w:rsidRPr="006F0DCD">
        <w:rPr>
          <w:sz w:val="24"/>
          <w:szCs w:val="24"/>
          <w:lang w:val="en-GB"/>
        </w:rPr>
        <w:t>The Service Provider confirms, guarantees and ensures that throughout the execution of this Agreement, he will not occupy any function with other hockey teams without prior, written agreement from the Principal.</w:t>
      </w:r>
      <w:r w:rsidR="002E75D2" w:rsidRPr="006F0DCD">
        <w:rPr>
          <w:sz w:val="24"/>
          <w:szCs w:val="24"/>
          <w:lang w:val="en-GB"/>
        </w:rPr>
        <w:t xml:space="preserve">   </w:t>
      </w:r>
    </w:p>
    <w:p w:rsidR="002529F8" w:rsidRPr="006F0DCD" w:rsidRDefault="002529F8" w:rsidP="002529F8">
      <w:pPr>
        <w:jc w:val="both"/>
        <w:rPr>
          <w:rFonts w:ascii="Gill Sans MT" w:hAnsi="Gill Sans MT"/>
          <w:lang w:val="en-GB"/>
        </w:rPr>
      </w:pPr>
    </w:p>
    <w:p w:rsidR="002529F8" w:rsidRPr="006F0DCD" w:rsidRDefault="006F0DCD" w:rsidP="00CE086B">
      <w:pPr>
        <w:pStyle w:val="Heading2"/>
        <w:numPr>
          <w:ilvl w:val="0"/>
          <w:numId w:val="0"/>
        </w:numPr>
        <w:rPr>
          <w:sz w:val="24"/>
          <w:szCs w:val="24"/>
          <w:lang w:val="en-GB"/>
        </w:rPr>
      </w:pPr>
      <w:r w:rsidRPr="006F0DCD">
        <w:rPr>
          <w:sz w:val="24"/>
          <w:szCs w:val="24"/>
          <w:lang w:val="en-GB"/>
        </w:rPr>
        <w:t>This prohibition applies to all cases, whether for payment or free of charge, alone or with others, directly or indirectly or via a company, business or person, in the capacity of shareholder of another company or as a subcontractor.</w:t>
      </w:r>
      <w:r w:rsidR="002529F8" w:rsidRPr="006F0DCD">
        <w:rPr>
          <w:sz w:val="24"/>
          <w:szCs w:val="24"/>
          <w:lang w:val="en-GB"/>
        </w:rPr>
        <w:t xml:space="preserve"> </w:t>
      </w:r>
      <w:bookmarkStart w:id="4" w:name="_GoBack"/>
      <w:bookmarkEnd w:id="4"/>
    </w:p>
    <w:p w:rsidR="002529F8" w:rsidRPr="006F0DCD" w:rsidRDefault="002529F8" w:rsidP="002529F8">
      <w:pPr>
        <w:rPr>
          <w:rFonts w:ascii="Gill Sans MT" w:hAnsi="Gill Sans MT"/>
          <w:lang w:val="en-GB"/>
        </w:rPr>
      </w:pPr>
    </w:p>
    <w:p w:rsidR="002529F8" w:rsidRPr="006F0DCD" w:rsidRDefault="006F0DCD" w:rsidP="00CE086B">
      <w:pPr>
        <w:pStyle w:val="Heading2"/>
        <w:numPr>
          <w:ilvl w:val="0"/>
          <w:numId w:val="0"/>
        </w:numPr>
        <w:rPr>
          <w:sz w:val="24"/>
          <w:szCs w:val="24"/>
          <w:lang w:val="en-GB"/>
        </w:rPr>
      </w:pPr>
      <w:r w:rsidRPr="006F0DCD">
        <w:rPr>
          <w:sz w:val="24"/>
          <w:szCs w:val="24"/>
          <w:lang w:val="en-GB"/>
        </w:rPr>
        <w:t xml:space="preserve">In the event of infringement of this Article 7, the Service Provider shall </w:t>
      </w:r>
      <w:r w:rsidR="00760DCD">
        <w:rPr>
          <w:sz w:val="24"/>
          <w:szCs w:val="24"/>
          <w:lang w:val="en-GB"/>
        </w:rPr>
        <w:t xml:space="preserve">owe </w:t>
      </w:r>
      <w:r w:rsidRPr="006F0DCD">
        <w:rPr>
          <w:sz w:val="24"/>
          <w:szCs w:val="24"/>
          <w:lang w:val="en-GB"/>
        </w:rPr>
        <w:t xml:space="preserve">the Principal compensation of € </w:t>
      </w:r>
      <w:r w:rsidR="00B46439" w:rsidRPr="006F0DCD">
        <w:rPr>
          <w:sz w:val="24"/>
          <w:szCs w:val="24"/>
          <w:lang w:val="en-GB"/>
        </w:rPr>
        <w:t>xxx</w:t>
      </w:r>
      <w:r w:rsidR="002529F8" w:rsidRPr="006F0DCD">
        <w:rPr>
          <w:sz w:val="24"/>
          <w:szCs w:val="24"/>
          <w:lang w:val="en-GB"/>
        </w:rPr>
        <w:t xml:space="preserve"> p</w:t>
      </w:r>
      <w:r w:rsidRPr="006F0DCD">
        <w:rPr>
          <w:sz w:val="24"/>
          <w:szCs w:val="24"/>
          <w:lang w:val="en-GB"/>
        </w:rPr>
        <w:t>e</w:t>
      </w:r>
      <w:r w:rsidR="002529F8" w:rsidRPr="006F0DCD">
        <w:rPr>
          <w:sz w:val="24"/>
          <w:szCs w:val="24"/>
          <w:lang w:val="en-GB"/>
        </w:rPr>
        <w:t xml:space="preserve">r </w:t>
      </w:r>
      <w:r w:rsidRPr="006F0DCD">
        <w:rPr>
          <w:sz w:val="24"/>
          <w:szCs w:val="24"/>
          <w:lang w:val="en-GB"/>
        </w:rPr>
        <w:t xml:space="preserve">failure to meet this obligation plus compensation of € 300 for each day when this failure to meet </w:t>
      </w:r>
      <w:r w:rsidR="00760DCD">
        <w:rPr>
          <w:sz w:val="24"/>
          <w:szCs w:val="24"/>
          <w:lang w:val="en-GB"/>
        </w:rPr>
        <w:t xml:space="preserve">this </w:t>
      </w:r>
      <w:r w:rsidRPr="006F0DCD">
        <w:rPr>
          <w:sz w:val="24"/>
          <w:szCs w:val="24"/>
          <w:lang w:val="en-GB"/>
        </w:rPr>
        <w:t>obligation was committed or continues to be committed, without pre</w:t>
      </w:r>
      <w:r w:rsidR="00760DCD">
        <w:rPr>
          <w:sz w:val="24"/>
          <w:szCs w:val="24"/>
          <w:lang w:val="en-GB"/>
        </w:rPr>
        <w:t>judice to the Principal's right</w:t>
      </w:r>
      <w:r w:rsidRPr="006F0DCD">
        <w:rPr>
          <w:sz w:val="24"/>
          <w:szCs w:val="24"/>
          <w:lang w:val="en-GB"/>
        </w:rPr>
        <w:t xml:space="preserve"> to </w:t>
      </w:r>
      <w:r>
        <w:rPr>
          <w:sz w:val="24"/>
          <w:szCs w:val="24"/>
          <w:lang w:val="en-GB"/>
        </w:rPr>
        <w:t xml:space="preserve">claim reimbursement </w:t>
      </w:r>
      <w:r w:rsidR="00145AC1">
        <w:rPr>
          <w:sz w:val="24"/>
          <w:szCs w:val="24"/>
          <w:lang w:val="en-GB"/>
        </w:rPr>
        <w:t xml:space="preserve">from the Service Provider for </w:t>
      </w:r>
      <w:r>
        <w:rPr>
          <w:sz w:val="24"/>
          <w:szCs w:val="24"/>
          <w:lang w:val="en-GB"/>
        </w:rPr>
        <w:t>damages actually incurred.</w:t>
      </w:r>
      <w:r w:rsidR="002529F8" w:rsidRPr="006F0DCD">
        <w:rPr>
          <w:sz w:val="24"/>
          <w:szCs w:val="24"/>
          <w:lang w:val="en-GB"/>
        </w:rPr>
        <w:t xml:space="preserve"> </w:t>
      </w:r>
    </w:p>
    <w:p w:rsidR="002529F8" w:rsidRPr="006F0DCD" w:rsidRDefault="002529F8" w:rsidP="002529F8">
      <w:pPr>
        <w:jc w:val="both"/>
        <w:rPr>
          <w:rFonts w:ascii="Gill Sans MT" w:hAnsi="Gill Sans MT"/>
          <w:lang w:val="en-GB"/>
        </w:rPr>
      </w:pPr>
    </w:p>
    <w:p w:rsidR="002529F8" w:rsidRPr="00B1693B" w:rsidRDefault="002529F8" w:rsidP="00120C7B">
      <w:pPr>
        <w:pStyle w:val="Heading1"/>
      </w:pPr>
      <w:bookmarkStart w:id="5" w:name="_Ref188348970"/>
      <w:proofErr w:type="spellStart"/>
      <w:r w:rsidRPr="00B1693B">
        <w:t>Confidentialit</w:t>
      </w:r>
      <w:bookmarkEnd w:id="5"/>
      <w:r w:rsidR="006F0DCD">
        <w:t>y</w:t>
      </w:r>
      <w:proofErr w:type="spellEnd"/>
    </w:p>
    <w:p w:rsidR="002529F8" w:rsidRPr="00B1693B" w:rsidRDefault="002529F8" w:rsidP="002529F8">
      <w:pPr>
        <w:rPr>
          <w:rFonts w:ascii="Gill Sans MT" w:hAnsi="Gill Sans MT"/>
          <w:lang w:val="fr-BE"/>
        </w:rPr>
      </w:pPr>
    </w:p>
    <w:p w:rsidR="002529F8" w:rsidRPr="006F0DCD" w:rsidRDefault="006F0DCD" w:rsidP="00CE086B">
      <w:pPr>
        <w:pStyle w:val="Heading2"/>
        <w:numPr>
          <w:ilvl w:val="0"/>
          <w:numId w:val="0"/>
        </w:numPr>
        <w:rPr>
          <w:sz w:val="24"/>
          <w:szCs w:val="24"/>
          <w:lang w:val="en-GB"/>
        </w:rPr>
      </w:pPr>
      <w:r w:rsidRPr="006F0DCD">
        <w:rPr>
          <w:sz w:val="24"/>
          <w:szCs w:val="24"/>
          <w:lang w:val="en-GB"/>
        </w:rPr>
        <w:t xml:space="preserve">The Service Provider recognizes and agrees to the fact that, throughout the execution of this Agreement, the Principal shall provide, disclose or make confidential information available to the Service Provider, </w:t>
      </w:r>
      <w:r w:rsidR="00760DCD">
        <w:rPr>
          <w:sz w:val="24"/>
          <w:szCs w:val="24"/>
          <w:lang w:val="en-GB"/>
        </w:rPr>
        <w:t xml:space="preserve">this </w:t>
      </w:r>
      <w:r w:rsidRPr="006F0DCD">
        <w:rPr>
          <w:sz w:val="24"/>
          <w:szCs w:val="24"/>
          <w:lang w:val="en-GB"/>
        </w:rPr>
        <w:t>information</w:t>
      </w:r>
      <w:r w:rsidR="00760DCD">
        <w:rPr>
          <w:sz w:val="24"/>
          <w:szCs w:val="24"/>
          <w:lang w:val="en-GB"/>
        </w:rPr>
        <w:t xml:space="preserve"> belonging to the Principal and pertaining</w:t>
      </w:r>
      <w:r w:rsidRPr="006F0DCD">
        <w:rPr>
          <w:sz w:val="24"/>
          <w:szCs w:val="24"/>
          <w:lang w:val="en-GB"/>
        </w:rPr>
        <w:t xml:space="preserve"> to the Principal's activities.</w:t>
      </w:r>
      <w:r w:rsidR="002529F8" w:rsidRPr="006F0DCD">
        <w:rPr>
          <w:sz w:val="24"/>
          <w:szCs w:val="24"/>
          <w:lang w:val="en-GB"/>
        </w:rPr>
        <w:t xml:space="preserve"> </w:t>
      </w:r>
    </w:p>
    <w:p w:rsidR="002529F8" w:rsidRPr="006F0DCD" w:rsidRDefault="002529F8" w:rsidP="002529F8">
      <w:pPr>
        <w:rPr>
          <w:lang w:val="en-GB"/>
        </w:rPr>
      </w:pPr>
    </w:p>
    <w:p w:rsidR="002529F8" w:rsidRPr="006F0DCD" w:rsidRDefault="006F0DCD" w:rsidP="00CE086B">
      <w:pPr>
        <w:pStyle w:val="Heading2"/>
        <w:numPr>
          <w:ilvl w:val="0"/>
          <w:numId w:val="0"/>
        </w:numPr>
        <w:rPr>
          <w:sz w:val="24"/>
          <w:szCs w:val="24"/>
          <w:lang w:val="en-GB"/>
        </w:rPr>
      </w:pPr>
      <w:r w:rsidRPr="006F0DCD">
        <w:rPr>
          <w:sz w:val="24"/>
          <w:szCs w:val="24"/>
          <w:lang w:val="en-GB"/>
        </w:rPr>
        <w:t xml:space="preserve">Consequently, the Service Provider undertakes that he and any person for whom he is or becomes responsible, shall maintain confidentiality and not use or disclose nor bring to the knowledge of others without prior written consent from the Principal, a fact or information </w:t>
      </w:r>
      <w:r w:rsidR="00760DCD" w:rsidRPr="006F0DCD">
        <w:rPr>
          <w:sz w:val="24"/>
          <w:szCs w:val="24"/>
          <w:lang w:val="en-GB"/>
        </w:rPr>
        <w:t xml:space="preserve">which is not generally available to the public </w:t>
      </w:r>
      <w:r w:rsidR="00760DCD">
        <w:rPr>
          <w:sz w:val="24"/>
          <w:szCs w:val="24"/>
          <w:lang w:val="en-GB"/>
        </w:rPr>
        <w:t xml:space="preserve">that </w:t>
      </w:r>
      <w:r w:rsidRPr="006F0DCD">
        <w:rPr>
          <w:sz w:val="24"/>
          <w:szCs w:val="24"/>
          <w:lang w:val="en-GB"/>
        </w:rPr>
        <w:t>was disclosed to the Service Provider or developed by him during the execution of this Agreement.</w:t>
      </w:r>
      <w:r w:rsidR="002529F8" w:rsidRPr="006F0DCD">
        <w:rPr>
          <w:sz w:val="24"/>
          <w:szCs w:val="24"/>
          <w:lang w:val="en-GB"/>
        </w:rPr>
        <w:t xml:space="preserve"> </w:t>
      </w:r>
    </w:p>
    <w:p w:rsidR="002529F8" w:rsidRPr="006F0DCD" w:rsidRDefault="002529F8" w:rsidP="002529F8">
      <w:pPr>
        <w:rPr>
          <w:rFonts w:ascii="Gill Sans MT" w:hAnsi="Gill Sans MT"/>
          <w:lang w:val="en-GB"/>
        </w:rPr>
      </w:pPr>
    </w:p>
    <w:p w:rsidR="002529F8" w:rsidRPr="00145AC1" w:rsidRDefault="006F0DCD" w:rsidP="00CE086B">
      <w:pPr>
        <w:pStyle w:val="Heading2"/>
        <w:numPr>
          <w:ilvl w:val="0"/>
          <w:numId w:val="0"/>
        </w:numPr>
        <w:rPr>
          <w:sz w:val="24"/>
          <w:szCs w:val="24"/>
          <w:lang w:val="en-GB"/>
        </w:rPr>
      </w:pPr>
      <w:r w:rsidRPr="006F0DCD">
        <w:rPr>
          <w:sz w:val="24"/>
          <w:szCs w:val="24"/>
          <w:lang w:val="en-GB"/>
        </w:rPr>
        <w:t xml:space="preserve">In the event of violation of this </w:t>
      </w:r>
      <w:r w:rsidR="00760DCD">
        <w:rPr>
          <w:sz w:val="24"/>
          <w:szCs w:val="24"/>
          <w:lang w:val="en-GB"/>
        </w:rPr>
        <w:t>A</w:t>
      </w:r>
      <w:r w:rsidRPr="006F0DCD">
        <w:rPr>
          <w:sz w:val="24"/>
          <w:szCs w:val="24"/>
          <w:lang w:val="en-GB"/>
        </w:rPr>
        <w:t xml:space="preserve">rticle 8, the Service Provider shall </w:t>
      </w:r>
      <w:r w:rsidR="00760DCD">
        <w:rPr>
          <w:sz w:val="24"/>
          <w:szCs w:val="24"/>
          <w:lang w:val="en-GB"/>
        </w:rPr>
        <w:t xml:space="preserve">owe </w:t>
      </w:r>
      <w:r w:rsidRPr="006F0DCD">
        <w:rPr>
          <w:sz w:val="24"/>
          <w:szCs w:val="24"/>
          <w:lang w:val="en-GB"/>
        </w:rPr>
        <w:t xml:space="preserve">the Principal compensation of € xxx per failure to meet this obligation plus compensation of € </w:t>
      </w:r>
      <w:r>
        <w:rPr>
          <w:sz w:val="24"/>
          <w:szCs w:val="24"/>
          <w:lang w:val="en-GB"/>
        </w:rPr>
        <w:t>xxx</w:t>
      </w:r>
      <w:r w:rsidRPr="006F0DCD">
        <w:rPr>
          <w:sz w:val="24"/>
          <w:szCs w:val="24"/>
          <w:lang w:val="en-GB"/>
        </w:rPr>
        <w:t xml:space="preserve"> for each day when this failure to meet </w:t>
      </w:r>
      <w:r w:rsidR="00760DCD">
        <w:rPr>
          <w:sz w:val="24"/>
          <w:szCs w:val="24"/>
          <w:lang w:val="en-GB"/>
        </w:rPr>
        <w:t xml:space="preserve">his </w:t>
      </w:r>
      <w:r w:rsidRPr="006F0DCD">
        <w:rPr>
          <w:sz w:val="24"/>
          <w:szCs w:val="24"/>
          <w:lang w:val="en-GB"/>
        </w:rPr>
        <w:t xml:space="preserve">obligation was committed or continues to be committed, </w:t>
      </w:r>
      <w:r w:rsidRPr="006F0DCD">
        <w:rPr>
          <w:sz w:val="24"/>
          <w:szCs w:val="24"/>
          <w:lang w:val="en-GB"/>
        </w:rPr>
        <w:lastRenderedPageBreak/>
        <w:t>without pre</w:t>
      </w:r>
      <w:r w:rsidR="00760DCD">
        <w:rPr>
          <w:sz w:val="24"/>
          <w:szCs w:val="24"/>
          <w:lang w:val="en-GB"/>
        </w:rPr>
        <w:t>judice to the Principal's right</w:t>
      </w:r>
      <w:r w:rsidRPr="006F0DCD">
        <w:rPr>
          <w:sz w:val="24"/>
          <w:szCs w:val="24"/>
          <w:lang w:val="en-GB"/>
        </w:rPr>
        <w:t xml:space="preserve"> to </w:t>
      </w:r>
      <w:r>
        <w:rPr>
          <w:sz w:val="24"/>
          <w:szCs w:val="24"/>
          <w:lang w:val="en-GB"/>
        </w:rPr>
        <w:t xml:space="preserve">claim reimbursement </w:t>
      </w:r>
      <w:r w:rsidR="00145AC1">
        <w:rPr>
          <w:sz w:val="24"/>
          <w:szCs w:val="24"/>
          <w:lang w:val="en-GB"/>
        </w:rPr>
        <w:t xml:space="preserve">from the Service Provider for </w:t>
      </w:r>
      <w:r>
        <w:rPr>
          <w:sz w:val="24"/>
          <w:szCs w:val="24"/>
          <w:lang w:val="en-GB"/>
        </w:rPr>
        <w:t>damages actually incurred.</w:t>
      </w:r>
      <w:r w:rsidR="002529F8" w:rsidRPr="00145AC1">
        <w:rPr>
          <w:sz w:val="24"/>
          <w:szCs w:val="24"/>
          <w:lang w:val="en-GB"/>
        </w:rPr>
        <w:t xml:space="preserve"> </w:t>
      </w:r>
    </w:p>
    <w:p w:rsidR="00CE086B" w:rsidRPr="00145AC1" w:rsidRDefault="00CE086B" w:rsidP="002529F8">
      <w:pPr>
        <w:jc w:val="both"/>
        <w:rPr>
          <w:rFonts w:ascii="Gill Sans MT" w:hAnsi="Gill Sans MT"/>
          <w:highlight w:val="yellow"/>
          <w:lang w:val="en-GB"/>
        </w:rPr>
      </w:pPr>
    </w:p>
    <w:p w:rsidR="002529F8" w:rsidRPr="00B1693B" w:rsidRDefault="00145AC1" w:rsidP="00120C7B">
      <w:pPr>
        <w:pStyle w:val="Heading1"/>
      </w:pPr>
      <w:proofErr w:type="spellStart"/>
      <w:r>
        <w:t>Termination</w:t>
      </w:r>
      <w:proofErr w:type="spellEnd"/>
      <w:r>
        <w:t xml:space="preserve"> of the </w:t>
      </w:r>
      <w:proofErr w:type="spellStart"/>
      <w:r>
        <w:t>contract</w:t>
      </w:r>
      <w:proofErr w:type="spellEnd"/>
      <w:r>
        <w:t xml:space="preserve"> </w:t>
      </w:r>
    </w:p>
    <w:p w:rsidR="002529F8" w:rsidRPr="00B1693B" w:rsidRDefault="002529F8" w:rsidP="002529F8">
      <w:pPr>
        <w:rPr>
          <w:rFonts w:ascii="Gill Sans MT" w:hAnsi="Gill Sans MT"/>
          <w:highlight w:val="yellow"/>
          <w:lang w:val="fr-BE"/>
        </w:rPr>
      </w:pPr>
    </w:p>
    <w:p w:rsidR="002529F8" w:rsidRPr="00145AC1" w:rsidRDefault="00145AC1" w:rsidP="00B1693B">
      <w:pPr>
        <w:pStyle w:val="Heading2"/>
        <w:numPr>
          <w:ilvl w:val="0"/>
          <w:numId w:val="0"/>
        </w:numPr>
        <w:rPr>
          <w:sz w:val="24"/>
          <w:szCs w:val="24"/>
          <w:lang w:val="en-GB"/>
        </w:rPr>
      </w:pPr>
      <w:r w:rsidRPr="00145AC1">
        <w:rPr>
          <w:sz w:val="24"/>
          <w:szCs w:val="24"/>
          <w:lang w:val="en-GB"/>
        </w:rPr>
        <w:t>Either party has the right to terminate this Agreement out</w:t>
      </w:r>
      <w:r w:rsidR="00605985">
        <w:rPr>
          <w:sz w:val="24"/>
          <w:szCs w:val="24"/>
          <w:lang w:val="en-GB"/>
        </w:rPr>
        <w:t xml:space="preserve"> of </w:t>
      </w:r>
      <w:r w:rsidRPr="00145AC1">
        <w:rPr>
          <w:sz w:val="24"/>
          <w:szCs w:val="24"/>
          <w:lang w:val="en-GB"/>
        </w:rPr>
        <w:t xml:space="preserve">court by sending a registered letter to the other party ("the faulty party"), in the event of a serious and/or continuous failure by the faulty party to meet one of the obligations for which he is responsible under this Agreement, and also in the case of infringement of one of the provisions of this Agreement or its annexes, if the faulty party fails to correct that infringement within 10 days </w:t>
      </w:r>
      <w:r w:rsidR="00605985">
        <w:rPr>
          <w:sz w:val="24"/>
          <w:szCs w:val="24"/>
          <w:lang w:val="en-GB"/>
        </w:rPr>
        <w:t xml:space="preserve">of </w:t>
      </w:r>
      <w:r w:rsidRPr="00145AC1">
        <w:rPr>
          <w:sz w:val="24"/>
          <w:szCs w:val="24"/>
          <w:lang w:val="en-GB"/>
        </w:rPr>
        <w:t>formal, written notification by registered letter or special courier or if that failure to meet the obligation or that infringement can no longer</w:t>
      </w:r>
      <w:r w:rsidR="00605985">
        <w:rPr>
          <w:sz w:val="24"/>
          <w:szCs w:val="24"/>
          <w:lang w:val="en-GB"/>
        </w:rPr>
        <w:t>,</w:t>
      </w:r>
      <w:r w:rsidRPr="00145AC1">
        <w:rPr>
          <w:sz w:val="24"/>
          <w:szCs w:val="24"/>
          <w:lang w:val="en-GB"/>
        </w:rPr>
        <w:t xml:space="preserve"> or </w:t>
      </w:r>
      <w:r w:rsidR="00D91BF0">
        <w:rPr>
          <w:sz w:val="24"/>
          <w:szCs w:val="24"/>
          <w:lang w:val="en-GB"/>
        </w:rPr>
        <w:t>will</w:t>
      </w:r>
      <w:r w:rsidRPr="00145AC1">
        <w:rPr>
          <w:sz w:val="24"/>
          <w:szCs w:val="24"/>
          <w:lang w:val="en-GB"/>
        </w:rPr>
        <w:t xml:space="preserve"> no longer reasonably</w:t>
      </w:r>
      <w:r w:rsidR="00605985">
        <w:rPr>
          <w:sz w:val="24"/>
          <w:szCs w:val="24"/>
          <w:lang w:val="en-GB"/>
        </w:rPr>
        <w:t>,</w:t>
      </w:r>
      <w:r w:rsidRPr="00145AC1">
        <w:rPr>
          <w:sz w:val="24"/>
          <w:szCs w:val="24"/>
          <w:lang w:val="en-GB"/>
        </w:rPr>
        <w:t xml:space="preserve"> be corrected.</w:t>
      </w:r>
      <w:r w:rsidR="002529F8" w:rsidRPr="00145AC1">
        <w:rPr>
          <w:sz w:val="24"/>
          <w:szCs w:val="24"/>
          <w:lang w:val="en-GB"/>
        </w:rPr>
        <w:t xml:space="preserve"> </w:t>
      </w:r>
    </w:p>
    <w:p w:rsidR="002529F8" w:rsidRPr="00145AC1" w:rsidRDefault="002529F8" w:rsidP="002529F8">
      <w:pPr>
        <w:rPr>
          <w:rFonts w:ascii="Gill Sans MT" w:hAnsi="Gill Sans MT"/>
          <w:lang w:val="en-GB"/>
        </w:rPr>
      </w:pPr>
    </w:p>
    <w:p w:rsidR="002529F8" w:rsidRPr="00145AC1" w:rsidRDefault="00145AC1" w:rsidP="00B1693B">
      <w:pPr>
        <w:pStyle w:val="Heading2"/>
        <w:numPr>
          <w:ilvl w:val="0"/>
          <w:numId w:val="0"/>
        </w:numPr>
        <w:rPr>
          <w:sz w:val="24"/>
          <w:szCs w:val="24"/>
          <w:lang w:val="en-GB"/>
        </w:rPr>
      </w:pPr>
      <w:r w:rsidRPr="00145AC1">
        <w:rPr>
          <w:sz w:val="24"/>
          <w:szCs w:val="24"/>
          <w:lang w:val="en-GB"/>
        </w:rPr>
        <w:t xml:space="preserve">The Principal is entitled to terminate this Agreement with immediate effect by sending a registered letter to the Service Provider, without being required to pay compensation of any kind in the event of significant deterioration of the confidence between the parties, independently of the fact that this deterioration of confidence </w:t>
      </w:r>
      <w:r w:rsidR="00605985">
        <w:rPr>
          <w:sz w:val="24"/>
          <w:szCs w:val="24"/>
          <w:lang w:val="en-GB"/>
        </w:rPr>
        <w:t>should result</w:t>
      </w:r>
      <w:r w:rsidRPr="00145AC1">
        <w:rPr>
          <w:sz w:val="24"/>
          <w:szCs w:val="24"/>
          <w:lang w:val="en-GB"/>
        </w:rPr>
        <w:t xml:space="preserve"> from an infringement of</w:t>
      </w:r>
      <w:r>
        <w:rPr>
          <w:sz w:val="24"/>
          <w:szCs w:val="24"/>
          <w:lang w:val="en-GB"/>
        </w:rPr>
        <w:t xml:space="preserve"> a provision of this Agreement.</w:t>
      </w:r>
      <w:r w:rsidR="002529F8" w:rsidRPr="00145AC1">
        <w:rPr>
          <w:sz w:val="24"/>
          <w:szCs w:val="24"/>
          <w:lang w:val="en-GB"/>
        </w:rPr>
        <w:t xml:space="preserve"> </w:t>
      </w:r>
    </w:p>
    <w:p w:rsidR="002529F8" w:rsidRPr="00145AC1" w:rsidRDefault="002529F8" w:rsidP="002529F8">
      <w:pPr>
        <w:jc w:val="both"/>
        <w:rPr>
          <w:rFonts w:ascii="Gill Sans MT" w:hAnsi="Gill Sans MT"/>
          <w:lang w:val="en-GB"/>
        </w:rPr>
      </w:pPr>
    </w:p>
    <w:p w:rsidR="002529F8" w:rsidRPr="00145AC1" w:rsidRDefault="00145AC1" w:rsidP="00B1693B">
      <w:pPr>
        <w:pStyle w:val="Heading2"/>
        <w:numPr>
          <w:ilvl w:val="0"/>
          <w:numId w:val="0"/>
        </w:numPr>
        <w:rPr>
          <w:sz w:val="24"/>
          <w:szCs w:val="24"/>
          <w:lang w:val="en-GB"/>
        </w:rPr>
      </w:pPr>
      <w:r w:rsidRPr="00145AC1">
        <w:rPr>
          <w:sz w:val="24"/>
          <w:szCs w:val="24"/>
          <w:lang w:val="en-GB"/>
        </w:rPr>
        <w:t>At the time this Agreement ends, for any reason whatsoever, the Service Pro</w:t>
      </w:r>
      <w:r w:rsidR="00605985">
        <w:rPr>
          <w:sz w:val="24"/>
          <w:szCs w:val="24"/>
          <w:lang w:val="en-GB"/>
        </w:rPr>
        <w:t>vider shall immediately return</w:t>
      </w:r>
      <w:r w:rsidRPr="00145AC1">
        <w:rPr>
          <w:sz w:val="24"/>
          <w:szCs w:val="24"/>
          <w:lang w:val="en-GB"/>
        </w:rPr>
        <w:t xml:space="preserve"> to the Principal, </w:t>
      </w:r>
      <w:r w:rsidR="00605985">
        <w:rPr>
          <w:sz w:val="24"/>
          <w:szCs w:val="24"/>
          <w:lang w:val="en-GB"/>
        </w:rPr>
        <w:t xml:space="preserve">without keeping a copy, </w:t>
      </w:r>
      <w:r w:rsidRPr="00145AC1">
        <w:rPr>
          <w:sz w:val="24"/>
          <w:szCs w:val="24"/>
          <w:lang w:val="en-GB"/>
        </w:rPr>
        <w:t>all correspondence, drawings, descriptions, accounts, documents and exhibits in relation with the Principal's business and activities, whether they were established by the Service Provider or remitted by the Principal, as well as any other object belonging to the Principal which is in his possession or under his control.</w:t>
      </w:r>
      <w:r w:rsidR="002529F8" w:rsidRPr="00145AC1">
        <w:rPr>
          <w:sz w:val="24"/>
          <w:szCs w:val="24"/>
          <w:lang w:val="en-GB"/>
        </w:rPr>
        <w:t xml:space="preserve"> </w:t>
      </w:r>
    </w:p>
    <w:p w:rsidR="002529F8" w:rsidRPr="00145AC1" w:rsidRDefault="002529F8" w:rsidP="002529F8">
      <w:pPr>
        <w:jc w:val="both"/>
        <w:rPr>
          <w:rFonts w:ascii="Gill Sans MT" w:hAnsi="Gill Sans MT"/>
          <w:lang w:val="en-GB"/>
        </w:rPr>
      </w:pPr>
    </w:p>
    <w:p w:rsidR="002529F8" w:rsidRPr="00B1693B" w:rsidRDefault="00145AC1" w:rsidP="00120C7B">
      <w:pPr>
        <w:pStyle w:val="Heading1"/>
      </w:pPr>
      <w:proofErr w:type="spellStart"/>
      <w:r>
        <w:t>Liability</w:t>
      </w:r>
      <w:proofErr w:type="spellEnd"/>
    </w:p>
    <w:p w:rsidR="002529F8" w:rsidRPr="00B1693B" w:rsidRDefault="002529F8" w:rsidP="002529F8">
      <w:pPr>
        <w:widowControl w:val="0"/>
        <w:jc w:val="both"/>
        <w:rPr>
          <w:rFonts w:ascii="Gill Sans MT" w:hAnsi="Gill Sans MT"/>
          <w:lang w:val="fr-BE"/>
        </w:rPr>
      </w:pPr>
    </w:p>
    <w:p w:rsidR="002529F8" w:rsidRPr="00832A6E" w:rsidRDefault="00145AC1" w:rsidP="002529F8">
      <w:pPr>
        <w:widowControl w:val="0"/>
        <w:jc w:val="both"/>
        <w:rPr>
          <w:rFonts w:ascii="Gill Sans MT" w:hAnsi="Gill Sans MT"/>
          <w:lang w:val="en-GB"/>
        </w:rPr>
      </w:pPr>
      <w:r w:rsidRPr="00145AC1">
        <w:rPr>
          <w:rFonts w:ascii="Gill Sans MT" w:hAnsi="Gill Sans MT"/>
          <w:lang w:val="en-GB"/>
        </w:rPr>
        <w:t>The Service Provider is liable for the acts, decisions, advice taken or given in execution of this Agreement.</w:t>
      </w:r>
      <w:r>
        <w:rPr>
          <w:rFonts w:ascii="Gill Sans MT" w:hAnsi="Gill Sans MT"/>
          <w:lang w:val="en-GB"/>
        </w:rPr>
        <w:t xml:space="preserve"> </w:t>
      </w:r>
      <w:r w:rsidRPr="00145AC1">
        <w:rPr>
          <w:rFonts w:ascii="Gill Sans MT" w:hAnsi="Gill Sans MT"/>
          <w:lang w:val="en-GB"/>
        </w:rPr>
        <w:t xml:space="preserve">Consequently, the Service Provider undertakes to the Principal to compensate the Principal for any prejudice incurred in virtue or on the occasion of this Agreement, </w:t>
      </w:r>
      <w:r>
        <w:rPr>
          <w:rFonts w:ascii="Gill Sans MT" w:hAnsi="Gill Sans MT"/>
          <w:lang w:val="en-GB"/>
        </w:rPr>
        <w:t>how</w:t>
      </w:r>
      <w:r>
        <w:rPr>
          <w:rFonts w:ascii="Gill Sans MT" w:hAnsi="Gill Sans MT"/>
          <w:lang w:val="en-GB"/>
        </w:rPr>
        <w:lastRenderedPageBreak/>
        <w:t xml:space="preserve">ever </w:t>
      </w:r>
      <w:r w:rsidR="00832A6E">
        <w:rPr>
          <w:rFonts w:ascii="Gill Sans MT" w:hAnsi="Gill Sans MT"/>
          <w:lang w:val="en-GB"/>
        </w:rPr>
        <w:t xml:space="preserve">those damages were incurred, including (but not limited to), damages related to termination of the contract, failure to meet an obligation, negligence, errors, and </w:t>
      </w:r>
      <w:r w:rsidR="00605985">
        <w:rPr>
          <w:rFonts w:ascii="Gill Sans MT" w:hAnsi="Gill Sans MT"/>
          <w:lang w:val="en-GB"/>
        </w:rPr>
        <w:t>o</w:t>
      </w:r>
      <w:r w:rsidR="00832A6E">
        <w:rPr>
          <w:rFonts w:ascii="Gill Sans MT" w:hAnsi="Gill Sans MT"/>
          <w:lang w:val="en-GB"/>
        </w:rPr>
        <w:t>mission or any</w:t>
      </w:r>
      <w:r w:rsidR="00592D20">
        <w:rPr>
          <w:rFonts w:ascii="Gill Sans MT" w:hAnsi="Gill Sans MT"/>
          <w:lang w:val="en-GB"/>
        </w:rPr>
        <w:t xml:space="preserve"> other</w:t>
      </w:r>
      <w:r w:rsidR="00832A6E">
        <w:rPr>
          <w:rFonts w:ascii="Gill Sans MT" w:hAnsi="Gill Sans MT"/>
          <w:lang w:val="en-GB"/>
        </w:rPr>
        <w:t xml:space="preserve"> </w:t>
      </w:r>
      <w:r w:rsidR="000D6569">
        <w:rPr>
          <w:rFonts w:ascii="Gill Sans MT" w:hAnsi="Gill Sans MT"/>
          <w:lang w:val="en-GB"/>
        </w:rPr>
        <w:t>irregular act, or which concern</w:t>
      </w:r>
      <w:r w:rsidR="00832A6E">
        <w:rPr>
          <w:rFonts w:ascii="Gill Sans MT" w:hAnsi="Gill Sans MT"/>
          <w:lang w:val="en-GB"/>
        </w:rPr>
        <w:t xml:space="preserve"> the usage or use of documents, material, ideas, data or other information given on the occasion of the activities exercised in the context of this Agreement. </w:t>
      </w:r>
      <w:r w:rsidR="00832A6E" w:rsidRPr="00832A6E">
        <w:rPr>
          <w:rFonts w:ascii="Gill Sans MT" w:hAnsi="Gill Sans MT"/>
          <w:lang w:val="en-GB"/>
        </w:rPr>
        <w:t xml:space="preserve">The Service Provider is free to take out insurance for </w:t>
      </w:r>
      <w:r w:rsidR="000D6569">
        <w:rPr>
          <w:rFonts w:ascii="Gill Sans MT" w:hAnsi="Gill Sans MT"/>
          <w:lang w:val="en-GB"/>
        </w:rPr>
        <w:t xml:space="preserve">his </w:t>
      </w:r>
      <w:r w:rsidR="00832A6E" w:rsidRPr="00832A6E">
        <w:rPr>
          <w:rFonts w:ascii="Gill Sans MT" w:hAnsi="Gill Sans MT"/>
          <w:lang w:val="en-GB"/>
        </w:rPr>
        <w:t xml:space="preserve">own liability, at </w:t>
      </w:r>
      <w:r w:rsidR="000D6569">
        <w:rPr>
          <w:rFonts w:ascii="Gill Sans MT" w:hAnsi="Gill Sans MT"/>
          <w:lang w:val="en-GB"/>
        </w:rPr>
        <w:t xml:space="preserve">his </w:t>
      </w:r>
      <w:r w:rsidR="00832A6E" w:rsidRPr="00832A6E">
        <w:rPr>
          <w:rFonts w:ascii="Gill Sans MT" w:hAnsi="Gill Sans MT"/>
          <w:lang w:val="en-GB"/>
        </w:rPr>
        <w:t>own</w:t>
      </w:r>
      <w:r w:rsidR="00832A6E">
        <w:rPr>
          <w:rFonts w:ascii="Gill Sans MT" w:hAnsi="Gill Sans MT"/>
          <w:lang w:val="en-GB"/>
        </w:rPr>
        <w:t xml:space="preserve"> expense.</w:t>
      </w:r>
      <w:r w:rsidR="002529F8" w:rsidRPr="00832A6E">
        <w:rPr>
          <w:rFonts w:ascii="Gill Sans MT" w:hAnsi="Gill Sans MT"/>
          <w:lang w:val="en-GB"/>
        </w:rPr>
        <w:t xml:space="preserve"> </w:t>
      </w:r>
    </w:p>
    <w:p w:rsidR="002529F8" w:rsidRPr="00832A6E" w:rsidRDefault="002529F8" w:rsidP="002529F8">
      <w:pPr>
        <w:jc w:val="both"/>
        <w:rPr>
          <w:rFonts w:ascii="Gill Sans MT" w:hAnsi="Gill Sans MT"/>
          <w:lang w:val="en-GB"/>
        </w:rPr>
      </w:pPr>
    </w:p>
    <w:p w:rsidR="002529F8" w:rsidRPr="00B1693B" w:rsidRDefault="00832A6E" w:rsidP="00120C7B">
      <w:pPr>
        <w:pStyle w:val="Heading1"/>
      </w:pPr>
      <w:proofErr w:type="spellStart"/>
      <w:r>
        <w:t>Nullity</w:t>
      </w:r>
      <w:proofErr w:type="spellEnd"/>
    </w:p>
    <w:p w:rsidR="002529F8" w:rsidRPr="00B1693B" w:rsidRDefault="002529F8" w:rsidP="002529F8">
      <w:pPr>
        <w:pStyle w:val="BodyText"/>
        <w:rPr>
          <w:rFonts w:ascii="Gill Sans MT" w:hAnsi="Gill Sans MT"/>
          <w:lang w:val="fr-BE"/>
        </w:rPr>
      </w:pPr>
    </w:p>
    <w:p w:rsidR="002529F8" w:rsidRPr="00D472E3" w:rsidRDefault="00832A6E" w:rsidP="002529F8">
      <w:pPr>
        <w:pStyle w:val="BodyText"/>
        <w:rPr>
          <w:rFonts w:ascii="Gill Sans MT" w:hAnsi="Gill Sans MT"/>
        </w:rPr>
      </w:pPr>
      <w:r w:rsidRPr="00832A6E">
        <w:rPr>
          <w:rFonts w:ascii="Gill Sans MT" w:hAnsi="Gill Sans MT"/>
        </w:rPr>
        <w:t>The possible nullity of a provision of this Agreement does not affect the validity of the entire Agreement</w:t>
      </w:r>
      <w:r w:rsidR="00592D20">
        <w:rPr>
          <w:rFonts w:ascii="Gill Sans MT" w:hAnsi="Gill Sans MT"/>
        </w:rPr>
        <w:t xml:space="preserve">, </w:t>
      </w:r>
      <w:r w:rsidRPr="00832A6E">
        <w:rPr>
          <w:rFonts w:ascii="Gill Sans MT" w:hAnsi="Gill Sans MT"/>
        </w:rPr>
        <w:t xml:space="preserve">or that of another provision of this Agreement. </w:t>
      </w:r>
      <w:r w:rsidRPr="00D472E3">
        <w:rPr>
          <w:rFonts w:ascii="Gill Sans MT" w:hAnsi="Gill Sans MT"/>
        </w:rPr>
        <w:t xml:space="preserve">In such a case, the parties shall </w:t>
      </w:r>
      <w:r w:rsidR="00D472E3" w:rsidRPr="00D472E3">
        <w:rPr>
          <w:rFonts w:ascii="Gill Sans MT" w:hAnsi="Gill Sans MT"/>
        </w:rPr>
        <w:t xml:space="preserve">act in good faith </w:t>
      </w:r>
      <w:r w:rsidR="00D472E3">
        <w:rPr>
          <w:rFonts w:ascii="Gill Sans MT" w:hAnsi="Gill Sans MT"/>
        </w:rPr>
        <w:t xml:space="preserve">to substitute </w:t>
      </w:r>
      <w:r w:rsidR="00D472E3" w:rsidRPr="00D472E3">
        <w:rPr>
          <w:rFonts w:ascii="Gill Sans MT" w:hAnsi="Gill Sans MT"/>
        </w:rPr>
        <w:t>a valid clause</w:t>
      </w:r>
      <w:r w:rsidR="00592D20">
        <w:rPr>
          <w:rFonts w:ascii="Gill Sans MT" w:hAnsi="Gill Sans MT"/>
        </w:rPr>
        <w:t xml:space="preserve"> </w:t>
      </w:r>
      <w:r w:rsidR="00592D20" w:rsidRPr="00D472E3">
        <w:rPr>
          <w:rFonts w:ascii="Gill Sans MT" w:hAnsi="Gill Sans MT"/>
        </w:rPr>
        <w:t>for the cause subject to nullity</w:t>
      </w:r>
      <w:r w:rsidR="00592D20">
        <w:rPr>
          <w:rFonts w:ascii="Gill Sans MT" w:hAnsi="Gill Sans MT"/>
        </w:rPr>
        <w:t>,</w:t>
      </w:r>
      <w:r w:rsidR="00D472E3" w:rsidRPr="00D472E3">
        <w:rPr>
          <w:rFonts w:ascii="Gill Sans MT" w:hAnsi="Gill Sans MT"/>
        </w:rPr>
        <w:t xml:space="preserve"> in order to achieve the same </w:t>
      </w:r>
      <w:r w:rsidR="00D472E3">
        <w:rPr>
          <w:rFonts w:ascii="Gill Sans MT" w:hAnsi="Gill Sans MT"/>
        </w:rPr>
        <w:t>objective or a similar objective.</w:t>
      </w:r>
      <w:r w:rsidR="002529F8" w:rsidRPr="00D472E3">
        <w:rPr>
          <w:rFonts w:ascii="Gill Sans MT" w:hAnsi="Gill Sans MT"/>
        </w:rPr>
        <w:t xml:space="preserve"> </w:t>
      </w:r>
    </w:p>
    <w:p w:rsidR="002529F8" w:rsidRPr="00D472E3" w:rsidRDefault="002529F8" w:rsidP="002529F8">
      <w:pPr>
        <w:pStyle w:val="BodyText"/>
        <w:rPr>
          <w:rFonts w:ascii="Gill Sans MT" w:hAnsi="Gill Sans MT"/>
          <w:u w:val="single"/>
        </w:rPr>
      </w:pPr>
    </w:p>
    <w:p w:rsidR="002529F8" w:rsidRPr="00D472E3" w:rsidRDefault="002529F8" w:rsidP="00120C7B">
      <w:pPr>
        <w:pStyle w:val="Heading1"/>
        <w:rPr>
          <w:lang w:val="en-GB"/>
        </w:rPr>
      </w:pPr>
      <w:r w:rsidRPr="00D472E3">
        <w:rPr>
          <w:lang w:val="en-GB"/>
        </w:rPr>
        <w:t xml:space="preserve">Absence </w:t>
      </w:r>
      <w:r w:rsidR="00D472E3">
        <w:rPr>
          <w:lang w:val="en-GB"/>
        </w:rPr>
        <w:t>of infringement</w:t>
      </w:r>
      <w:r w:rsidR="00592D20">
        <w:rPr>
          <w:lang w:val="en-GB"/>
        </w:rPr>
        <w:t xml:space="preserve"> of another commitment</w:t>
      </w:r>
    </w:p>
    <w:p w:rsidR="002529F8" w:rsidRPr="00D472E3" w:rsidRDefault="002529F8" w:rsidP="002529F8">
      <w:pPr>
        <w:pStyle w:val="BodyText"/>
        <w:rPr>
          <w:rFonts w:ascii="Gill Sans MT" w:hAnsi="Gill Sans MT"/>
          <w:u w:val="single"/>
        </w:rPr>
      </w:pPr>
    </w:p>
    <w:p w:rsidR="002529F8" w:rsidRPr="00D472E3" w:rsidRDefault="00D472E3" w:rsidP="002529F8">
      <w:pPr>
        <w:jc w:val="both"/>
        <w:rPr>
          <w:rFonts w:ascii="Gill Sans MT" w:hAnsi="Gill Sans MT"/>
          <w:lang w:val="en-GB"/>
        </w:rPr>
      </w:pPr>
      <w:r w:rsidRPr="00D472E3">
        <w:rPr>
          <w:rFonts w:ascii="Gill Sans MT" w:hAnsi="Gill Sans MT"/>
          <w:lang w:val="en-GB"/>
        </w:rPr>
        <w:t>Both parties to this Agreement declare and guarantee to the other party that they are entitled to conclude and execute this Agreement and that the execution hereof does not constitute a contractual failure to meet an obligation or a viol</w:t>
      </w:r>
      <w:r w:rsidR="00592D20">
        <w:rPr>
          <w:rFonts w:ascii="Gill Sans MT" w:hAnsi="Gill Sans MT"/>
          <w:lang w:val="en-GB"/>
        </w:rPr>
        <w:t>ation of an obligation that this</w:t>
      </w:r>
      <w:r w:rsidRPr="00D472E3">
        <w:rPr>
          <w:rFonts w:ascii="Gill Sans MT" w:hAnsi="Gill Sans MT"/>
          <w:lang w:val="en-GB"/>
        </w:rPr>
        <w:t xml:space="preserve"> party may have </w:t>
      </w:r>
      <w:r>
        <w:rPr>
          <w:rFonts w:ascii="Gill Sans MT" w:hAnsi="Gill Sans MT"/>
          <w:lang w:val="en-GB"/>
        </w:rPr>
        <w:t>with regard to a third party.</w:t>
      </w:r>
      <w:r w:rsidR="002529F8" w:rsidRPr="00D472E3">
        <w:rPr>
          <w:rFonts w:ascii="Gill Sans MT" w:hAnsi="Gill Sans MT"/>
          <w:lang w:val="en-GB"/>
        </w:rPr>
        <w:t xml:space="preserve"> </w:t>
      </w:r>
    </w:p>
    <w:p w:rsidR="002529F8" w:rsidRPr="00D472E3" w:rsidRDefault="002529F8" w:rsidP="002529F8">
      <w:pPr>
        <w:pStyle w:val="BodyText"/>
        <w:rPr>
          <w:rFonts w:ascii="Gill Sans MT" w:hAnsi="Gill Sans MT"/>
        </w:rPr>
      </w:pPr>
    </w:p>
    <w:p w:rsidR="002529F8" w:rsidRPr="00B1693B" w:rsidRDefault="00D472E3" w:rsidP="00120C7B">
      <w:pPr>
        <w:pStyle w:val="Heading1"/>
      </w:pPr>
      <w:r>
        <w:t>Non-</w:t>
      </w:r>
      <w:proofErr w:type="spellStart"/>
      <w:r>
        <w:t>transferability</w:t>
      </w:r>
      <w:proofErr w:type="spellEnd"/>
    </w:p>
    <w:p w:rsidR="002529F8" w:rsidRPr="00B1693B" w:rsidRDefault="002529F8" w:rsidP="002529F8">
      <w:pPr>
        <w:rPr>
          <w:rFonts w:ascii="Gill Sans MT" w:hAnsi="Gill Sans MT"/>
          <w:lang w:val="fr-BE"/>
        </w:rPr>
      </w:pPr>
    </w:p>
    <w:p w:rsidR="002529F8" w:rsidRPr="00D472E3" w:rsidRDefault="00D472E3" w:rsidP="002529F8">
      <w:pPr>
        <w:jc w:val="both"/>
        <w:rPr>
          <w:rFonts w:ascii="Gill Sans MT" w:hAnsi="Gill Sans MT"/>
          <w:lang w:val="en-GB"/>
        </w:rPr>
      </w:pPr>
      <w:r w:rsidRPr="00D472E3">
        <w:rPr>
          <w:rFonts w:ascii="Gill Sans MT" w:hAnsi="Gill Sans MT"/>
          <w:lang w:val="en-GB"/>
        </w:rPr>
        <w:t>This Agreement cannot be assi</w:t>
      </w:r>
      <w:r w:rsidR="00592D20">
        <w:rPr>
          <w:rFonts w:ascii="Gill Sans MT" w:hAnsi="Gill Sans MT"/>
          <w:lang w:val="en-GB"/>
        </w:rPr>
        <w:t xml:space="preserve">gned and the rights that result </w:t>
      </w:r>
      <w:proofErr w:type="spellStart"/>
      <w:r w:rsidR="00592D20">
        <w:rPr>
          <w:rFonts w:ascii="Gill Sans MT" w:hAnsi="Gill Sans MT"/>
          <w:lang w:val="en-GB"/>
        </w:rPr>
        <w:t>here</w:t>
      </w:r>
      <w:r w:rsidRPr="00D472E3">
        <w:rPr>
          <w:rFonts w:ascii="Gill Sans MT" w:hAnsi="Gill Sans MT"/>
          <w:lang w:val="en-GB"/>
        </w:rPr>
        <w:t>from</w:t>
      </w:r>
      <w:proofErr w:type="spellEnd"/>
      <w:r w:rsidRPr="00D472E3">
        <w:rPr>
          <w:rFonts w:ascii="Gill Sans MT" w:hAnsi="Gill Sans MT"/>
          <w:lang w:val="en-GB"/>
        </w:rPr>
        <w:t xml:space="preserve"> cannot be transferred in any way whatsoever, by any party whatsoever, without prior written agreement of the other</w:t>
      </w:r>
      <w:r w:rsidR="00592D20">
        <w:rPr>
          <w:rFonts w:ascii="Gill Sans MT" w:hAnsi="Gill Sans MT"/>
          <w:lang w:val="en-GB"/>
        </w:rPr>
        <w:t xml:space="preserve"> party. All the clauses of this</w:t>
      </w:r>
      <w:r w:rsidRPr="00D472E3">
        <w:rPr>
          <w:rFonts w:ascii="Gill Sans MT" w:hAnsi="Gill Sans MT"/>
          <w:lang w:val="en-GB"/>
        </w:rPr>
        <w:t xml:space="preserve"> Agreement shall be mandatory and shall take effect to the benefit of the parties, their successors and their respective assignees.</w:t>
      </w:r>
      <w:r w:rsidR="002529F8" w:rsidRPr="00D472E3">
        <w:rPr>
          <w:rFonts w:ascii="Gill Sans MT" w:hAnsi="Gill Sans MT"/>
          <w:lang w:val="en-GB"/>
        </w:rPr>
        <w:t xml:space="preserve"> </w:t>
      </w:r>
    </w:p>
    <w:p w:rsidR="002529F8" w:rsidRPr="00D472E3" w:rsidRDefault="002529F8" w:rsidP="002529F8">
      <w:pPr>
        <w:jc w:val="both"/>
        <w:rPr>
          <w:rFonts w:ascii="Gill Sans MT" w:hAnsi="Gill Sans MT"/>
          <w:u w:val="single"/>
          <w:lang w:val="en-GB"/>
        </w:rPr>
      </w:pPr>
    </w:p>
    <w:p w:rsidR="002529F8" w:rsidRPr="00B1693B" w:rsidRDefault="00D472E3" w:rsidP="00120C7B">
      <w:pPr>
        <w:pStyle w:val="Heading1"/>
      </w:pPr>
      <w:r>
        <w:t>A</w:t>
      </w:r>
      <w:r w:rsidR="002529F8" w:rsidRPr="00B1693B">
        <w:t>pplicable</w:t>
      </w:r>
      <w:r>
        <w:t xml:space="preserve"> </w:t>
      </w:r>
      <w:proofErr w:type="spellStart"/>
      <w:r>
        <w:t>law</w:t>
      </w:r>
      <w:proofErr w:type="spellEnd"/>
      <w:r w:rsidR="002529F8" w:rsidRPr="00B1693B">
        <w:t xml:space="preserve">/ </w:t>
      </w:r>
      <w:proofErr w:type="spellStart"/>
      <w:r>
        <w:t>Competent</w:t>
      </w:r>
      <w:proofErr w:type="spellEnd"/>
      <w:r>
        <w:t xml:space="preserve"> </w:t>
      </w:r>
      <w:proofErr w:type="spellStart"/>
      <w:r>
        <w:t>jurisdiction</w:t>
      </w:r>
      <w:proofErr w:type="spellEnd"/>
      <w:r>
        <w:t xml:space="preserve"> </w:t>
      </w:r>
    </w:p>
    <w:p w:rsidR="002529F8" w:rsidRPr="00B1693B" w:rsidRDefault="002529F8" w:rsidP="002529F8">
      <w:pPr>
        <w:rPr>
          <w:rFonts w:ascii="Gill Sans MT" w:hAnsi="Gill Sans MT"/>
          <w:lang w:val="fr-BE"/>
        </w:rPr>
      </w:pPr>
    </w:p>
    <w:p w:rsidR="002529F8" w:rsidRPr="00B779F0" w:rsidRDefault="00D472E3" w:rsidP="00CE086B">
      <w:pPr>
        <w:pStyle w:val="Heading2"/>
        <w:numPr>
          <w:ilvl w:val="0"/>
          <w:numId w:val="0"/>
        </w:numPr>
        <w:rPr>
          <w:sz w:val="24"/>
          <w:szCs w:val="24"/>
          <w:lang w:val="en-US"/>
        </w:rPr>
      </w:pPr>
      <w:r w:rsidRPr="00D472E3">
        <w:rPr>
          <w:sz w:val="24"/>
          <w:szCs w:val="24"/>
          <w:lang w:val="en-GB"/>
        </w:rPr>
        <w:lastRenderedPageBreak/>
        <w:t xml:space="preserve">This Agreement and the rights and obligations resulting therefrom for the parties are established in compliance with Belgian law and are subject to Belgian law. </w:t>
      </w:r>
    </w:p>
    <w:p w:rsidR="002529F8" w:rsidRPr="00B779F0" w:rsidRDefault="002529F8" w:rsidP="002529F8">
      <w:pPr>
        <w:pStyle w:val="Heading2"/>
        <w:numPr>
          <w:ilvl w:val="0"/>
          <w:numId w:val="0"/>
        </w:numPr>
        <w:tabs>
          <w:tab w:val="left" w:pos="720"/>
        </w:tabs>
        <w:rPr>
          <w:sz w:val="24"/>
          <w:szCs w:val="24"/>
          <w:lang w:val="en-US"/>
        </w:rPr>
      </w:pPr>
    </w:p>
    <w:p w:rsidR="002529F8" w:rsidRPr="00D472E3" w:rsidRDefault="00D472E3" w:rsidP="00CE086B">
      <w:pPr>
        <w:pStyle w:val="Heading2"/>
        <w:numPr>
          <w:ilvl w:val="0"/>
          <w:numId w:val="0"/>
        </w:numPr>
        <w:rPr>
          <w:sz w:val="24"/>
          <w:szCs w:val="24"/>
          <w:lang w:val="en-GB"/>
        </w:rPr>
      </w:pPr>
      <w:r w:rsidRPr="00D472E3">
        <w:rPr>
          <w:sz w:val="24"/>
          <w:szCs w:val="24"/>
          <w:lang w:val="en-GB"/>
        </w:rPr>
        <w:t>The courts of the judicial district of Brussels shall have sole jurisdiction over any dispute that may occur between the Principal and the Service Provider pertaining to the validity, application, execution or interpretation of this Agreement.</w:t>
      </w:r>
      <w:r w:rsidR="002529F8" w:rsidRPr="00D472E3">
        <w:rPr>
          <w:sz w:val="24"/>
          <w:szCs w:val="24"/>
          <w:lang w:val="en-GB"/>
        </w:rPr>
        <w:t xml:space="preserve"> </w:t>
      </w:r>
    </w:p>
    <w:p w:rsidR="002529F8" w:rsidRPr="00D472E3" w:rsidRDefault="002529F8" w:rsidP="002529F8">
      <w:pPr>
        <w:pStyle w:val="BodyText"/>
        <w:rPr>
          <w:rFonts w:ascii="Gill Sans MT" w:hAnsi="Gill Sans MT"/>
        </w:rPr>
      </w:pPr>
    </w:p>
    <w:p w:rsidR="002529F8" w:rsidRPr="00D472E3" w:rsidRDefault="00D472E3" w:rsidP="00120C7B">
      <w:pPr>
        <w:pStyle w:val="Heading1"/>
      </w:pPr>
      <w:r w:rsidRPr="00D472E3">
        <w:t xml:space="preserve">Replacement of all </w:t>
      </w:r>
      <w:proofErr w:type="spellStart"/>
      <w:r w:rsidRPr="00D472E3">
        <w:t>previous</w:t>
      </w:r>
      <w:proofErr w:type="spellEnd"/>
      <w:r w:rsidRPr="00D472E3">
        <w:t xml:space="preserve"> </w:t>
      </w:r>
      <w:proofErr w:type="spellStart"/>
      <w:r w:rsidRPr="00D472E3">
        <w:t>agreements</w:t>
      </w:r>
      <w:proofErr w:type="spellEnd"/>
      <w:r w:rsidRPr="00D472E3">
        <w:t xml:space="preserve"> </w:t>
      </w:r>
    </w:p>
    <w:p w:rsidR="002529F8" w:rsidRPr="00B1693B" w:rsidRDefault="002529F8" w:rsidP="002529F8">
      <w:pPr>
        <w:pStyle w:val="BodyText"/>
        <w:rPr>
          <w:rFonts w:ascii="Gill Sans MT" w:hAnsi="Gill Sans MT"/>
          <w:lang w:val="fr-BE"/>
        </w:rPr>
      </w:pPr>
    </w:p>
    <w:p w:rsidR="002529F8" w:rsidRPr="00B20AD1" w:rsidRDefault="00D472E3" w:rsidP="002529F8">
      <w:pPr>
        <w:pStyle w:val="BodyText"/>
        <w:rPr>
          <w:rFonts w:ascii="Gill Sans MT" w:hAnsi="Gill Sans MT"/>
        </w:rPr>
      </w:pPr>
      <w:r w:rsidRPr="00D472E3">
        <w:rPr>
          <w:rFonts w:ascii="Gill Sans MT" w:hAnsi="Gill Sans MT"/>
        </w:rPr>
        <w:t xml:space="preserve">On the date it takes effect, this Agreement shall replace all prior agreements, oral or written, existing or having existed between the Service Provider and the Principal or any </w:t>
      </w:r>
      <w:r>
        <w:rPr>
          <w:rFonts w:ascii="Gill Sans MT" w:hAnsi="Gill Sans MT"/>
        </w:rPr>
        <w:t>companies former</w:t>
      </w:r>
      <w:r w:rsidRPr="00D472E3">
        <w:rPr>
          <w:rFonts w:ascii="Gill Sans MT" w:hAnsi="Gill Sans MT"/>
        </w:rPr>
        <w:t>ly or currently affiliated</w:t>
      </w:r>
      <w:r>
        <w:rPr>
          <w:rFonts w:ascii="Gill Sans MT" w:hAnsi="Gill Sans MT"/>
        </w:rPr>
        <w:t xml:space="preserve"> to</w:t>
      </w:r>
      <w:r w:rsidRPr="00D472E3">
        <w:rPr>
          <w:rFonts w:ascii="Gill Sans MT" w:hAnsi="Gill Sans MT"/>
        </w:rPr>
        <w:t xml:space="preserve"> or subsidiaries of the Principal. </w:t>
      </w:r>
      <w:r w:rsidR="00B20AD1" w:rsidRPr="00B20AD1">
        <w:rPr>
          <w:rFonts w:ascii="Gill Sans MT" w:hAnsi="Gill Sans MT"/>
        </w:rPr>
        <w:t>This Agreement includes the entire agreement between the parties and can only be modified in writing.</w:t>
      </w:r>
      <w:r w:rsidR="002529F8" w:rsidRPr="00B20AD1">
        <w:rPr>
          <w:rFonts w:ascii="Gill Sans MT" w:hAnsi="Gill Sans MT"/>
        </w:rPr>
        <w:t xml:space="preserve"> </w:t>
      </w:r>
    </w:p>
    <w:p w:rsidR="002529F8" w:rsidRPr="00B20AD1" w:rsidRDefault="002529F8" w:rsidP="002529F8">
      <w:pPr>
        <w:pStyle w:val="BodyText"/>
        <w:rPr>
          <w:rFonts w:ascii="Gill Sans MT" w:hAnsi="Gill Sans MT"/>
        </w:rPr>
      </w:pPr>
    </w:p>
    <w:p w:rsidR="002529F8" w:rsidRPr="00B20AD1" w:rsidRDefault="00B20AD1" w:rsidP="002529F8">
      <w:pPr>
        <w:pStyle w:val="BodyText"/>
        <w:rPr>
          <w:rFonts w:ascii="Gill Sans MT" w:hAnsi="Gill Sans MT"/>
        </w:rPr>
      </w:pPr>
      <w:r w:rsidRPr="00B20AD1">
        <w:rPr>
          <w:rFonts w:ascii="Gill Sans MT" w:hAnsi="Gill Sans MT"/>
        </w:rPr>
        <w:t>On signing this Agreement, the Service Provider acknowledges that he has received all the general indications needed for the execution of this Agreement from the Principal, particularly as concerns his role.</w:t>
      </w:r>
      <w:r w:rsidR="002529F8" w:rsidRPr="00B20AD1">
        <w:rPr>
          <w:rFonts w:ascii="Gill Sans MT" w:hAnsi="Gill Sans MT"/>
        </w:rPr>
        <w:t xml:space="preserve"> </w:t>
      </w:r>
    </w:p>
    <w:p w:rsidR="00D776B3" w:rsidRDefault="00D776B3">
      <w:pPr>
        <w:rPr>
          <w:rFonts w:ascii="Gill Sans MT" w:eastAsia="Times New Roman" w:hAnsi="Gill Sans MT"/>
          <w:lang w:val="en-GB" w:eastAsia="en-US"/>
        </w:rPr>
      </w:pPr>
      <w:r w:rsidRPr="00EC0835">
        <w:rPr>
          <w:rFonts w:ascii="Gill Sans MT" w:hAnsi="Gill Sans MT"/>
          <w:lang w:val="en-US"/>
        </w:rPr>
        <w:br w:type="page"/>
      </w:r>
    </w:p>
    <w:p w:rsidR="00592D20" w:rsidRDefault="00592D20" w:rsidP="002529F8">
      <w:pPr>
        <w:pStyle w:val="BodyText"/>
        <w:rPr>
          <w:rFonts w:ascii="Gill Sans MT" w:hAnsi="Gill Sans MT"/>
        </w:rPr>
      </w:pPr>
    </w:p>
    <w:p w:rsidR="002529F8" w:rsidRPr="00B20AD1" w:rsidRDefault="00B20AD1" w:rsidP="00D776B3">
      <w:pPr>
        <w:pStyle w:val="BodyText"/>
        <w:jc w:val="left"/>
        <w:rPr>
          <w:rFonts w:ascii="Gill Sans MT" w:hAnsi="Gill Sans MT"/>
        </w:rPr>
      </w:pPr>
      <w:r w:rsidRPr="00B20AD1">
        <w:rPr>
          <w:rFonts w:ascii="Gill Sans MT" w:hAnsi="Gill Sans MT"/>
        </w:rPr>
        <w:t xml:space="preserve">Done in </w:t>
      </w:r>
      <w:r w:rsidR="00B1693B" w:rsidRPr="00B20AD1">
        <w:rPr>
          <w:rFonts w:ascii="Gill Sans MT" w:hAnsi="Gill Sans MT"/>
          <w:bCs/>
        </w:rPr>
        <w:t>Auderghem</w:t>
      </w:r>
      <w:r w:rsidR="00B1693B" w:rsidRPr="00B20AD1">
        <w:rPr>
          <w:rFonts w:ascii="Gill Sans MT" w:hAnsi="Gill Sans MT"/>
        </w:rPr>
        <w:t xml:space="preserve">, </w:t>
      </w:r>
      <w:r w:rsidRPr="00B20AD1">
        <w:rPr>
          <w:rFonts w:ascii="Gill Sans MT" w:hAnsi="Gill Sans MT"/>
        </w:rPr>
        <w:t>in two original copies, on (date)</w:t>
      </w:r>
      <w:r w:rsidR="00D776B3">
        <w:rPr>
          <w:rFonts w:ascii="Gill Sans MT" w:hAnsi="Gill Sans MT"/>
        </w:rPr>
        <w:tab/>
      </w:r>
      <w:r w:rsidR="00D776B3">
        <w:rPr>
          <w:rFonts w:ascii="Gill Sans MT" w:hAnsi="Gill Sans MT"/>
        </w:rPr>
        <w:tab/>
      </w:r>
      <w:r w:rsidR="00D776B3">
        <w:rPr>
          <w:rFonts w:ascii="Gill Sans MT" w:hAnsi="Gill Sans MT"/>
        </w:rPr>
        <w:tab/>
      </w:r>
      <w:r w:rsidRPr="00B20AD1">
        <w:rPr>
          <w:rFonts w:ascii="Gill Sans MT" w:hAnsi="Gill Sans MT"/>
        </w:rPr>
        <w:t>, each party acknowledging that it has received a duly signed original.</w:t>
      </w:r>
      <w:r w:rsidR="002529F8" w:rsidRPr="00B20AD1">
        <w:rPr>
          <w:rFonts w:ascii="Gill Sans MT" w:hAnsi="Gill Sans MT"/>
        </w:rPr>
        <w:t xml:space="preserve"> </w:t>
      </w:r>
    </w:p>
    <w:p w:rsidR="002529F8" w:rsidRPr="00B20AD1" w:rsidRDefault="002529F8" w:rsidP="002529F8">
      <w:pPr>
        <w:pStyle w:val="BodyText"/>
        <w:rPr>
          <w:rFonts w:ascii="Gill Sans MT" w:hAnsi="Gill Sans MT"/>
        </w:rPr>
      </w:pPr>
    </w:p>
    <w:p w:rsidR="002529F8" w:rsidRPr="00B20AD1" w:rsidRDefault="002529F8" w:rsidP="002529F8">
      <w:pPr>
        <w:pStyle w:val="BodyText"/>
        <w:rPr>
          <w:rFonts w:ascii="Gill Sans MT" w:hAnsi="Gill Sans MT"/>
        </w:rPr>
      </w:pPr>
    </w:p>
    <w:p w:rsidR="002529F8" w:rsidRPr="00B779F0" w:rsidRDefault="00B20AD1" w:rsidP="002529F8">
      <w:pPr>
        <w:pStyle w:val="BodyText"/>
        <w:rPr>
          <w:rFonts w:ascii="Gill Sans MT" w:hAnsi="Gill Sans MT"/>
          <w:lang w:val="en-US"/>
        </w:rPr>
      </w:pPr>
      <w:r w:rsidRPr="00B779F0">
        <w:rPr>
          <w:rFonts w:ascii="Gill Sans MT" w:hAnsi="Gill Sans MT"/>
          <w:lang w:val="en-US"/>
        </w:rPr>
        <w:t>The Principal</w:t>
      </w:r>
      <w:r w:rsidR="002529F8" w:rsidRPr="00B779F0">
        <w:rPr>
          <w:rFonts w:ascii="Gill Sans MT" w:hAnsi="Gill Sans MT"/>
          <w:lang w:val="en-US"/>
        </w:rPr>
        <w:tab/>
      </w:r>
      <w:r w:rsidR="002529F8" w:rsidRPr="00B779F0">
        <w:rPr>
          <w:rFonts w:ascii="Gill Sans MT" w:hAnsi="Gill Sans MT"/>
          <w:lang w:val="en-US"/>
        </w:rPr>
        <w:tab/>
      </w:r>
      <w:r w:rsidR="002529F8" w:rsidRPr="00B779F0">
        <w:rPr>
          <w:rFonts w:ascii="Gill Sans MT" w:hAnsi="Gill Sans MT"/>
          <w:lang w:val="en-US"/>
        </w:rPr>
        <w:tab/>
      </w:r>
      <w:r w:rsidR="002529F8" w:rsidRPr="00B779F0">
        <w:rPr>
          <w:rFonts w:ascii="Gill Sans MT" w:hAnsi="Gill Sans MT"/>
          <w:lang w:val="en-US"/>
        </w:rPr>
        <w:tab/>
      </w:r>
      <w:r w:rsidR="002529F8" w:rsidRPr="00B779F0">
        <w:rPr>
          <w:rFonts w:ascii="Gill Sans MT" w:hAnsi="Gill Sans MT"/>
          <w:lang w:val="en-US"/>
        </w:rPr>
        <w:tab/>
      </w:r>
      <w:r w:rsidR="002529F8" w:rsidRPr="00B779F0">
        <w:rPr>
          <w:rFonts w:ascii="Gill Sans MT" w:hAnsi="Gill Sans MT"/>
          <w:lang w:val="en-US"/>
        </w:rPr>
        <w:tab/>
      </w:r>
      <w:r w:rsidRPr="00B779F0">
        <w:rPr>
          <w:rFonts w:ascii="Gill Sans MT" w:hAnsi="Gill Sans MT"/>
          <w:lang w:val="en-US"/>
        </w:rPr>
        <w:t xml:space="preserve">The Service Provider </w:t>
      </w:r>
    </w:p>
    <w:p w:rsidR="002529F8" w:rsidRPr="00B779F0" w:rsidRDefault="002529F8" w:rsidP="002529F8">
      <w:pPr>
        <w:pStyle w:val="BodyText"/>
        <w:rPr>
          <w:rFonts w:ascii="Gill Sans MT" w:hAnsi="Gill Sans MT"/>
          <w:lang w:val="en-US"/>
        </w:rPr>
      </w:pPr>
    </w:p>
    <w:p w:rsidR="002529F8" w:rsidRPr="00B779F0" w:rsidRDefault="002529F8" w:rsidP="002529F8">
      <w:pPr>
        <w:pStyle w:val="BodyText"/>
        <w:rPr>
          <w:rFonts w:ascii="Gill Sans MT" w:hAnsi="Gill Sans MT"/>
          <w:lang w:val="en-US"/>
        </w:rPr>
      </w:pPr>
      <w:r w:rsidRPr="00B779F0">
        <w:rPr>
          <w:rFonts w:ascii="Gill Sans MT" w:hAnsi="Gill Sans MT"/>
          <w:lang w:val="en-US"/>
        </w:rPr>
        <w:t>______</w:t>
      </w:r>
      <w:r w:rsidR="00B20AD1" w:rsidRPr="00B779F0">
        <w:rPr>
          <w:rFonts w:ascii="Gill Sans MT" w:hAnsi="Gill Sans MT"/>
          <w:lang w:val="en-US"/>
        </w:rPr>
        <w:t xml:space="preserve">_______________               </w:t>
      </w:r>
      <w:r w:rsidR="00B20AD1" w:rsidRPr="00B779F0">
        <w:rPr>
          <w:rFonts w:ascii="Gill Sans MT" w:hAnsi="Gill Sans MT"/>
          <w:lang w:val="en-US"/>
        </w:rPr>
        <w:tab/>
      </w:r>
      <w:r w:rsidRPr="00B779F0">
        <w:rPr>
          <w:rFonts w:ascii="Gill Sans MT" w:hAnsi="Gill Sans MT"/>
          <w:lang w:val="en-US"/>
        </w:rPr>
        <w:tab/>
      </w:r>
      <w:r w:rsidRPr="00B779F0">
        <w:rPr>
          <w:rFonts w:ascii="Gill Sans MT" w:hAnsi="Gill Sans MT"/>
          <w:lang w:val="en-US"/>
        </w:rPr>
        <w:tab/>
        <w:t>_____________________</w:t>
      </w:r>
    </w:p>
    <w:sectPr w:rsidR="002529F8" w:rsidRPr="00B779F0" w:rsidSect="000D58C0">
      <w:headerReference w:type="default" r:id="rId8"/>
      <w:pgSz w:w="11900" w:h="16840"/>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43" w:rsidRDefault="002D3443" w:rsidP="00706D18">
      <w:r>
        <w:separator/>
      </w:r>
    </w:p>
  </w:endnote>
  <w:endnote w:type="continuationSeparator" w:id="0">
    <w:p w:rsidR="002D3443" w:rsidRDefault="002D3443" w:rsidP="0070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43" w:rsidRDefault="002D3443" w:rsidP="00706D18">
      <w:r>
        <w:separator/>
      </w:r>
    </w:p>
  </w:footnote>
  <w:footnote w:type="continuationSeparator" w:id="0">
    <w:p w:rsidR="002D3443" w:rsidRDefault="002D3443" w:rsidP="0070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20" w:rsidRDefault="00707BE5">
    <w:pPr>
      <w:pStyle w:val="Header"/>
    </w:pPr>
    <w:r>
      <w:rPr>
        <w:noProof/>
        <w:lang w:val="nl-NL" w:eastAsia="nl-NL"/>
      </w:rPr>
      <w:drawing>
        <wp:anchor distT="0" distB="0" distL="114300" distR="114300" simplePos="0" relativeHeight="251657728" behindDoc="1" locked="0" layoutInCell="1" allowOverlap="1">
          <wp:simplePos x="0" y="0"/>
          <wp:positionH relativeFrom="column">
            <wp:posOffset>-899160</wp:posOffset>
          </wp:positionH>
          <wp:positionV relativeFrom="paragraph">
            <wp:posOffset>-448945</wp:posOffset>
          </wp:positionV>
          <wp:extent cx="7624445" cy="10803890"/>
          <wp:effectExtent l="19050" t="0" r="0" b="0"/>
          <wp:wrapNone/>
          <wp:docPr id="2" name="Image 1" descr="Description : ARBH_entete_lettre_2016_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BH_entete_lettre_2016_212"/>
                  <pic:cNvPicPr>
                    <a:picLocks noChangeAspect="1" noChangeArrowheads="1"/>
                  </pic:cNvPicPr>
                </pic:nvPicPr>
                <pic:blipFill>
                  <a:blip r:embed="rId1"/>
                  <a:srcRect/>
                  <a:stretch>
                    <a:fillRect/>
                  </a:stretch>
                </pic:blipFill>
                <pic:spPr bwMode="auto">
                  <a:xfrm>
                    <a:off x="0" y="0"/>
                    <a:ext cx="7624445" cy="1080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11C9"/>
    <w:multiLevelType w:val="hybridMultilevel"/>
    <w:tmpl w:val="ED72B4D2"/>
    <w:lvl w:ilvl="0" w:tplc="571E97CC">
      <w:start w:val="1"/>
      <w:numFmt w:val="decimal"/>
      <w:pStyle w:val="Heading1"/>
      <w:lvlText w:val="%1."/>
      <w:lvlJc w:val="left"/>
      <w:pPr>
        <w:tabs>
          <w:tab w:val="num" w:pos="947"/>
        </w:tabs>
        <w:ind w:left="947" w:hanging="360"/>
      </w:pPr>
    </w:lvl>
    <w:lvl w:ilvl="1" w:tplc="040C0019" w:tentative="1">
      <w:start w:val="1"/>
      <w:numFmt w:val="lowerLetter"/>
      <w:lvlText w:val="%2."/>
      <w:lvlJc w:val="left"/>
      <w:pPr>
        <w:tabs>
          <w:tab w:val="num" w:pos="1667"/>
        </w:tabs>
        <w:ind w:left="1667" w:hanging="360"/>
      </w:pPr>
    </w:lvl>
    <w:lvl w:ilvl="2" w:tplc="040C001B" w:tentative="1">
      <w:start w:val="1"/>
      <w:numFmt w:val="lowerRoman"/>
      <w:lvlText w:val="%3."/>
      <w:lvlJc w:val="right"/>
      <w:pPr>
        <w:tabs>
          <w:tab w:val="num" w:pos="2387"/>
        </w:tabs>
        <w:ind w:left="2387" w:hanging="180"/>
      </w:pPr>
    </w:lvl>
    <w:lvl w:ilvl="3" w:tplc="040C000F" w:tentative="1">
      <w:start w:val="1"/>
      <w:numFmt w:val="decimal"/>
      <w:lvlText w:val="%4."/>
      <w:lvlJc w:val="left"/>
      <w:pPr>
        <w:tabs>
          <w:tab w:val="num" w:pos="3107"/>
        </w:tabs>
        <w:ind w:left="3107" w:hanging="360"/>
      </w:pPr>
    </w:lvl>
    <w:lvl w:ilvl="4" w:tplc="040C0019" w:tentative="1">
      <w:start w:val="1"/>
      <w:numFmt w:val="lowerLetter"/>
      <w:lvlText w:val="%5."/>
      <w:lvlJc w:val="left"/>
      <w:pPr>
        <w:tabs>
          <w:tab w:val="num" w:pos="3827"/>
        </w:tabs>
        <w:ind w:left="3827" w:hanging="360"/>
      </w:pPr>
    </w:lvl>
    <w:lvl w:ilvl="5" w:tplc="040C001B" w:tentative="1">
      <w:start w:val="1"/>
      <w:numFmt w:val="lowerRoman"/>
      <w:lvlText w:val="%6."/>
      <w:lvlJc w:val="right"/>
      <w:pPr>
        <w:tabs>
          <w:tab w:val="num" w:pos="4547"/>
        </w:tabs>
        <w:ind w:left="4547" w:hanging="180"/>
      </w:pPr>
    </w:lvl>
    <w:lvl w:ilvl="6" w:tplc="040C000F" w:tentative="1">
      <w:start w:val="1"/>
      <w:numFmt w:val="decimal"/>
      <w:lvlText w:val="%7."/>
      <w:lvlJc w:val="left"/>
      <w:pPr>
        <w:tabs>
          <w:tab w:val="num" w:pos="5267"/>
        </w:tabs>
        <w:ind w:left="5267" w:hanging="360"/>
      </w:pPr>
    </w:lvl>
    <w:lvl w:ilvl="7" w:tplc="040C0019" w:tentative="1">
      <w:start w:val="1"/>
      <w:numFmt w:val="lowerLetter"/>
      <w:lvlText w:val="%8."/>
      <w:lvlJc w:val="left"/>
      <w:pPr>
        <w:tabs>
          <w:tab w:val="num" w:pos="5987"/>
        </w:tabs>
        <w:ind w:left="5987" w:hanging="360"/>
      </w:pPr>
    </w:lvl>
    <w:lvl w:ilvl="8" w:tplc="040C001B" w:tentative="1">
      <w:start w:val="1"/>
      <w:numFmt w:val="lowerRoman"/>
      <w:lvlText w:val="%9."/>
      <w:lvlJc w:val="right"/>
      <w:pPr>
        <w:tabs>
          <w:tab w:val="num" w:pos="6707"/>
        </w:tabs>
        <w:ind w:left="6707" w:hanging="180"/>
      </w:pPr>
    </w:lvl>
  </w:abstractNum>
  <w:abstractNum w:abstractNumId="1" w15:restartNumberingAfterBreak="0">
    <w:nsid w:val="3D245F7A"/>
    <w:multiLevelType w:val="hybridMultilevel"/>
    <w:tmpl w:val="174C1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5A639F"/>
    <w:multiLevelType w:val="hybridMultilevel"/>
    <w:tmpl w:val="4E5697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FE3207"/>
    <w:multiLevelType w:val="multilevel"/>
    <w:tmpl w:val="05FE2B34"/>
    <w:lvl w:ilvl="0">
      <w:start w:val="1"/>
      <w:numFmt w:val="decimal"/>
      <w:lvlText w:val="%1."/>
      <w:lvlJc w:val="left"/>
      <w:pPr>
        <w:tabs>
          <w:tab w:val="num" w:pos="851"/>
        </w:tabs>
        <w:ind w:left="851" w:hanging="624"/>
      </w:pPr>
      <w:rPr>
        <w:rFonts w:ascii="DIN" w:hAnsi="DIN" w:hint="default"/>
        <w:b w:val="0"/>
        <w:i w:val="0"/>
        <w:sz w:val="22"/>
        <w:szCs w:val="22"/>
      </w:rPr>
    </w:lvl>
    <w:lvl w:ilvl="1">
      <w:start w:val="1"/>
      <w:numFmt w:val="decimal"/>
      <w:pStyle w:val="Heading2"/>
      <w:lvlText w:val="%1.%2."/>
      <w:lvlJc w:val="left"/>
      <w:pPr>
        <w:tabs>
          <w:tab w:val="num" w:pos="1391"/>
        </w:tabs>
        <w:ind w:left="540" w:firstLine="0"/>
      </w:pPr>
      <w:rPr>
        <w:rFonts w:ascii="DIN" w:hAnsi="DIN" w:hint="default"/>
        <w:b w:val="0"/>
        <w:i w:val="0"/>
        <w:sz w:val="22"/>
        <w:szCs w:val="22"/>
      </w:rPr>
    </w:lvl>
    <w:lvl w:ilvl="2">
      <w:start w:val="1"/>
      <w:numFmt w:val="decimal"/>
      <w:pStyle w:val="Heading3"/>
      <w:lvlText w:val="%2.%3."/>
      <w:lvlJc w:val="left"/>
      <w:pPr>
        <w:tabs>
          <w:tab w:val="num" w:pos="851"/>
        </w:tabs>
        <w:ind w:left="1588" w:hanging="1588"/>
      </w:pPr>
      <w:rPr>
        <w:rFonts w:ascii="DIN" w:hAnsi="DIN" w:hint="default"/>
        <w:b w:val="0"/>
        <w:i w:val="0"/>
        <w:sz w:val="22"/>
        <w:szCs w:val="22"/>
      </w:rPr>
    </w:lvl>
    <w:lvl w:ilvl="3">
      <w:start w:val="1"/>
      <w:numFmt w:val="decimal"/>
      <w:pStyle w:val="Heading4"/>
      <w:lvlText w:val="%2.%3.%4."/>
      <w:lvlJc w:val="left"/>
      <w:pPr>
        <w:tabs>
          <w:tab w:val="num" w:pos="851"/>
        </w:tabs>
        <w:ind w:left="851" w:hanging="851"/>
      </w:pPr>
    </w:lvl>
    <w:lvl w:ilvl="4">
      <w:start w:val="1"/>
      <w:numFmt w:val="decimal"/>
      <w:pStyle w:val="Heading5"/>
      <w:lvlText w:val="%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294461-8949-4905-A41C-281FEA44A564}"/>
    <w:docVar w:name="dgnword-eventsink" w:val="65218576"/>
  </w:docVars>
  <w:rsids>
    <w:rsidRoot w:val="00706D18"/>
    <w:rsid w:val="000245A1"/>
    <w:rsid w:val="00035AC5"/>
    <w:rsid w:val="00057F1F"/>
    <w:rsid w:val="000A3610"/>
    <w:rsid w:val="000D0D0F"/>
    <w:rsid w:val="000D58C0"/>
    <w:rsid w:val="000D6569"/>
    <w:rsid w:val="000F3DA7"/>
    <w:rsid w:val="00107871"/>
    <w:rsid w:val="00120C7B"/>
    <w:rsid w:val="00145AC1"/>
    <w:rsid w:val="00152C8A"/>
    <w:rsid w:val="00182C88"/>
    <w:rsid w:val="001C7DCE"/>
    <w:rsid w:val="001F79B4"/>
    <w:rsid w:val="00224083"/>
    <w:rsid w:val="002529F8"/>
    <w:rsid w:val="00271961"/>
    <w:rsid w:val="002D3443"/>
    <w:rsid w:val="002E75D2"/>
    <w:rsid w:val="003516F6"/>
    <w:rsid w:val="00364538"/>
    <w:rsid w:val="00392DAB"/>
    <w:rsid w:val="003A6733"/>
    <w:rsid w:val="003D171F"/>
    <w:rsid w:val="00445D03"/>
    <w:rsid w:val="00464A1B"/>
    <w:rsid w:val="00472BCA"/>
    <w:rsid w:val="004B4F95"/>
    <w:rsid w:val="004E451B"/>
    <w:rsid w:val="004F0CF2"/>
    <w:rsid w:val="005122D4"/>
    <w:rsid w:val="00543322"/>
    <w:rsid w:val="00592D20"/>
    <w:rsid w:val="005C155B"/>
    <w:rsid w:val="005D7E9E"/>
    <w:rsid w:val="00605985"/>
    <w:rsid w:val="00625B40"/>
    <w:rsid w:val="006709D6"/>
    <w:rsid w:val="006831C2"/>
    <w:rsid w:val="00685B87"/>
    <w:rsid w:val="006E1808"/>
    <w:rsid w:val="006F0DCD"/>
    <w:rsid w:val="00706D18"/>
    <w:rsid w:val="00707BE5"/>
    <w:rsid w:val="0071475C"/>
    <w:rsid w:val="00760DCD"/>
    <w:rsid w:val="00770E7B"/>
    <w:rsid w:val="00823809"/>
    <w:rsid w:val="00832A6E"/>
    <w:rsid w:val="00874664"/>
    <w:rsid w:val="008869AB"/>
    <w:rsid w:val="00887282"/>
    <w:rsid w:val="008A353F"/>
    <w:rsid w:val="008E6689"/>
    <w:rsid w:val="009265CF"/>
    <w:rsid w:val="0095373E"/>
    <w:rsid w:val="009A38F9"/>
    <w:rsid w:val="009C3C42"/>
    <w:rsid w:val="009F2DD7"/>
    <w:rsid w:val="00A0307A"/>
    <w:rsid w:val="00AC716B"/>
    <w:rsid w:val="00AF3E76"/>
    <w:rsid w:val="00B1693B"/>
    <w:rsid w:val="00B20AD1"/>
    <w:rsid w:val="00B46439"/>
    <w:rsid w:val="00B51BDD"/>
    <w:rsid w:val="00B636EC"/>
    <w:rsid w:val="00B779F0"/>
    <w:rsid w:val="00C040E2"/>
    <w:rsid w:val="00C060C7"/>
    <w:rsid w:val="00C54764"/>
    <w:rsid w:val="00C85399"/>
    <w:rsid w:val="00CE086B"/>
    <w:rsid w:val="00D32718"/>
    <w:rsid w:val="00D472E3"/>
    <w:rsid w:val="00D644F4"/>
    <w:rsid w:val="00D776B3"/>
    <w:rsid w:val="00D91BF0"/>
    <w:rsid w:val="00DD79A6"/>
    <w:rsid w:val="00E24475"/>
    <w:rsid w:val="00E346CA"/>
    <w:rsid w:val="00E35850"/>
    <w:rsid w:val="00EC0835"/>
    <w:rsid w:val="00EE4F41"/>
    <w:rsid w:val="00F318AE"/>
    <w:rsid w:val="00F71F60"/>
    <w:rsid w:val="00FA0145"/>
    <w:rsid w:val="00FD3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44CF8A3"/>
  <w15:docId w15:val="{BC87BE96-B89F-44B9-9173-D0E41A5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7A"/>
    <w:rPr>
      <w:sz w:val="24"/>
      <w:szCs w:val="24"/>
    </w:rPr>
  </w:style>
  <w:style w:type="paragraph" w:styleId="Heading1">
    <w:name w:val="heading 1"/>
    <w:basedOn w:val="Normal"/>
    <w:next w:val="Normal"/>
    <w:link w:val="Heading1Char"/>
    <w:autoRedefine/>
    <w:qFormat/>
    <w:rsid w:val="00120C7B"/>
    <w:pPr>
      <w:keepNext/>
      <w:numPr>
        <w:numId w:val="4"/>
      </w:numPr>
      <w:outlineLvl w:val="0"/>
    </w:pPr>
    <w:rPr>
      <w:rFonts w:ascii="DIN" w:eastAsia="Times New Roman" w:hAnsi="DIN"/>
      <w:bCs/>
      <w:u w:val="single"/>
      <w:lang w:eastAsia="en-US"/>
    </w:rPr>
  </w:style>
  <w:style w:type="paragraph" w:styleId="Heading2">
    <w:name w:val="heading 2"/>
    <w:basedOn w:val="Normal"/>
    <w:next w:val="Normal"/>
    <w:link w:val="Heading2Char"/>
    <w:autoRedefine/>
    <w:qFormat/>
    <w:rsid w:val="002529F8"/>
    <w:pPr>
      <w:keepNext/>
      <w:numPr>
        <w:ilvl w:val="1"/>
        <w:numId w:val="1"/>
      </w:numPr>
      <w:tabs>
        <w:tab w:val="num" w:pos="567"/>
      </w:tabs>
      <w:ind w:left="0"/>
      <w:jc w:val="both"/>
      <w:outlineLvl w:val="1"/>
    </w:pPr>
    <w:rPr>
      <w:rFonts w:ascii="Gill Sans MT" w:eastAsia="Times New Roman" w:hAnsi="Gill Sans MT" w:cs="Arial"/>
      <w:bCs/>
      <w:iCs/>
      <w:sz w:val="22"/>
      <w:szCs w:val="28"/>
      <w:lang w:val="fr-BE" w:eastAsia="en-US"/>
    </w:rPr>
  </w:style>
  <w:style w:type="paragraph" w:styleId="Heading3">
    <w:name w:val="heading 3"/>
    <w:basedOn w:val="Normal"/>
    <w:next w:val="Normal"/>
    <w:link w:val="Heading3Char"/>
    <w:qFormat/>
    <w:rsid w:val="002529F8"/>
    <w:pPr>
      <w:keepNext/>
      <w:numPr>
        <w:ilvl w:val="2"/>
        <w:numId w:val="1"/>
      </w:numPr>
      <w:spacing w:before="240" w:after="60"/>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2529F8"/>
    <w:pPr>
      <w:keepNext/>
      <w:numPr>
        <w:ilvl w:val="3"/>
        <w:numId w:val="1"/>
      </w:numPr>
      <w:spacing w:before="240" w:after="60"/>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2529F8"/>
    <w:pPr>
      <w:numPr>
        <w:ilvl w:val="4"/>
        <w:numId w:val="1"/>
      </w:numPr>
      <w:spacing w:before="240" w:after="60"/>
      <w:outlineLvl w:val="4"/>
    </w:pPr>
    <w:rPr>
      <w:rFonts w:ascii="DIN" w:eastAsia="Times New Roman" w:hAnsi="DIN"/>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18"/>
    <w:pPr>
      <w:tabs>
        <w:tab w:val="center" w:pos="4536"/>
        <w:tab w:val="right" w:pos="9072"/>
      </w:tabs>
    </w:pPr>
  </w:style>
  <w:style w:type="character" w:customStyle="1" w:styleId="HeaderChar">
    <w:name w:val="Header Char"/>
    <w:basedOn w:val="DefaultParagraphFont"/>
    <w:link w:val="Header"/>
    <w:uiPriority w:val="99"/>
    <w:rsid w:val="00706D18"/>
  </w:style>
  <w:style w:type="paragraph" w:styleId="Footer">
    <w:name w:val="footer"/>
    <w:basedOn w:val="Normal"/>
    <w:link w:val="FooterChar"/>
    <w:uiPriority w:val="99"/>
    <w:unhideWhenUsed/>
    <w:rsid w:val="00706D18"/>
    <w:pPr>
      <w:tabs>
        <w:tab w:val="center" w:pos="4536"/>
        <w:tab w:val="right" w:pos="9072"/>
      </w:tabs>
    </w:pPr>
  </w:style>
  <w:style w:type="character" w:customStyle="1" w:styleId="FooterChar">
    <w:name w:val="Footer Char"/>
    <w:basedOn w:val="DefaultParagraphFont"/>
    <w:link w:val="Footer"/>
    <w:uiPriority w:val="99"/>
    <w:rsid w:val="00706D18"/>
  </w:style>
  <w:style w:type="character" w:customStyle="1" w:styleId="Heading1Char">
    <w:name w:val="Heading 1 Char"/>
    <w:link w:val="Heading1"/>
    <w:rsid w:val="00120C7B"/>
    <w:rPr>
      <w:rFonts w:ascii="DIN" w:eastAsia="Times New Roman" w:hAnsi="DIN"/>
      <w:bCs/>
      <w:sz w:val="24"/>
      <w:szCs w:val="24"/>
      <w:u w:val="single"/>
      <w:lang w:eastAsia="en-US"/>
    </w:rPr>
  </w:style>
  <w:style w:type="character" w:customStyle="1" w:styleId="Heading2Char">
    <w:name w:val="Heading 2 Char"/>
    <w:link w:val="Heading2"/>
    <w:semiHidden/>
    <w:rsid w:val="002529F8"/>
    <w:rPr>
      <w:rFonts w:ascii="Gill Sans MT" w:eastAsia="Times New Roman" w:hAnsi="Gill Sans MT" w:cs="Arial"/>
      <w:bCs/>
      <w:iCs/>
      <w:sz w:val="22"/>
      <w:szCs w:val="28"/>
      <w:lang w:val="fr-BE" w:eastAsia="en-US"/>
    </w:rPr>
  </w:style>
  <w:style w:type="character" w:customStyle="1" w:styleId="Heading3Char">
    <w:name w:val="Heading 3 Char"/>
    <w:link w:val="Heading3"/>
    <w:semiHidden/>
    <w:rsid w:val="002529F8"/>
    <w:rPr>
      <w:rFonts w:ascii="Arial" w:eastAsia="Times New Roman" w:hAnsi="Arial" w:cs="Arial"/>
      <w:b/>
      <w:bCs/>
      <w:sz w:val="26"/>
      <w:szCs w:val="26"/>
      <w:lang w:eastAsia="en-US"/>
    </w:rPr>
  </w:style>
  <w:style w:type="character" w:customStyle="1" w:styleId="Heading4Char">
    <w:name w:val="Heading 4 Char"/>
    <w:link w:val="Heading4"/>
    <w:semiHidden/>
    <w:rsid w:val="002529F8"/>
    <w:rPr>
      <w:rFonts w:ascii="Times New Roman" w:eastAsia="Times New Roman" w:hAnsi="Times New Roman"/>
      <w:b/>
      <w:bCs/>
      <w:sz w:val="28"/>
      <w:szCs w:val="28"/>
      <w:lang w:eastAsia="en-US"/>
    </w:rPr>
  </w:style>
  <w:style w:type="character" w:customStyle="1" w:styleId="Heading5Char">
    <w:name w:val="Heading 5 Char"/>
    <w:link w:val="Heading5"/>
    <w:semiHidden/>
    <w:rsid w:val="002529F8"/>
    <w:rPr>
      <w:rFonts w:ascii="DIN" w:eastAsia="Times New Roman" w:hAnsi="DIN"/>
      <w:b/>
      <w:bCs/>
      <w:i/>
      <w:iCs/>
      <w:sz w:val="26"/>
      <w:szCs w:val="26"/>
      <w:lang w:eastAsia="en-US"/>
    </w:rPr>
  </w:style>
  <w:style w:type="paragraph" w:styleId="CommentText">
    <w:name w:val="annotation text"/>
    <w:basedOn w:val="Normal"/>
    <w:link w:val="CommentTextChar"/>
    <w:semiHidden/>
    <w:unhideWhenUsed/>
    <w:rsid w:val="002529F8"/>
    <w:rPr>
      <w:rFonts w:ascii="DIN" w:eastAsia="Times New Roman" w:hAnsi="DIN"/>
      <w:sz w:val="20"/>
      <w:szCs w:val="20"/>
      <w:lang w:val="en-GB" w:eastAsia="en-US"/>
    </w:rPr>
  </w:style>
  <w:style w:type="character" w:customStyle="1" w:styleId="CommentTextChar">
    <w:name w:val="Comment Text Char"/>
    <w:link w:val="CommentText"/>
    <w:semiHidden/>
    <w:rsid w:val="002529F8"/>
    <w:rPr>
      <w:rFonts w:ascii="DIN" w:eastAsia="Times New Roman" w:hAnsi="DIN"/>
      <w:lang w:eastAsia="en-US"/>
    </w:rPr>
  </w:style>
  <w:style w:type="paragraph" w:styleId="Title">
    <w:name w:val="Title"/>
    <w:basedOn w:val="Normal"/>
    <w:link w:val="TitleChar"/>
    <w:qFormat/>
    <w:rsid w:val="002529F8"/>
    <w:pPr>
      <w:jc w:val="center"/>
    </w:pPr>
    <w:rPr>
      <w:rFonts w:ascii="Times New Roman" w:eastAsia="Times New Roman" w:hAnsi="Times New Roman"/>
      <w:b/>
      <w:bCs/>
      <w:u w:val="single"/>
      <w:lang w:val="en-GB" w:eastAsia="en-US"/>
    </w:rPr>
  </w:style>
  <w:style w:type="character" w:customStyle="1" w:styleId="TitleChar">
    <w:name w:val="Title Char"/>
    <w:link w:val="Title"/>
    <w:rsid w:val="002529F8"/>
    <w:rPr>
      <w:rFonts w:ascii="Times New Roman" w:eastAsia="Times New Roman" w:hAnsi="Times New Roman"/>
      <w:b/>
      <w:bCs/>
      <w:sz w:val="24"/>
      <w:szCs w:val="24"/>
      <w:u w:val="single"/>
      <w:lang w:eastAsia="en-US"/>
    </w:rPr>
  </w:style>
  <w:style w:type="paragraph" w:styleId="BodyText">
    <w:name w:val="Body Text"/>
    <w:basedOn w:val="Normal"/>
    <w:link w:val="BodyTextChar"/>
    <w:unhideWhenUsed/>
    <w:rsid w:val="002529F8"/>
    <w:pPr>
      <w:jc w:val="both"/>
    </w:pPr>
    <w:rPr>
      <w:rFonts w:ascii="Times New Roman" w:eastAsia="Times New Roman" w:hAnsi="Times New Roman"/>
      <w:lang w:val="en-GB" w:eastAsia="en-US"/>
    </w:rPr>
  </w:style>
  <w:style w:type="character" w:customStyle="1" w:styleId="BodyTextChar">
    <w:name w:val="Body Text Char"/>
    <w:link w:val="BodyText"/>
    <w:rsid w:val="002529F8"/>
    <w:rPr>
      <w:rFonts w:ascii="Times New Roman" w:eastAsia="Times New Roman" w:hAnsi="Times New Roman"/>
      <w:sz w:val="24"/>
      <w:szCs w:val="24"/>
      <w:lang w:eastAsia="en-US"/>
    </w:rPr>
  </w:style>
  <w:style w:type="paragraph" w:styleId="BodyText2">
    <w:name w:val="Body Text 2"/>
    <w:basedOn w:val="Normal"/>
    <w:link w:val="BodyText2Char"/>
    <w:semiHidden/>
    <w:unhideWhenUsed/>
    <w:rsid w:val="002529F8"/>
    <w:pPr>
      <w:jc w:val="both"/>
    </w:pPr>
    <w:rPr>
      <w:rFonts w:ascii="DIN" w:eastAsia="Times New Roman" w:hAnsi="DIN"/>
      <w:sz w:val="22"/>
      <w:lang w:val="en-GB" w:eastAsia="en-US"/>
    </w:rPr>
  </w:style>
  <w:style w:type="character" w:customStyle="1" w:styleId="BodyText2Char">
    <w:name w:val="Body Text 2 Char"/>
    <w:link w:val="BodyText2"/>
    <w:semiHidden/>
    <w:rsid w:val="002529F8"/>
    <w:rPr>
      <w:rFonts w:ascii="DIN" w:eastAsia="Times New Roman" w:hAnsi="DIN"/>
      <w:sz w:val="22"/>
      <w:szCs w:val="24"/>
      <w:lang w:eastAsia="en-US"/>
    </w:rPr>
  </w:style>
  <w:style w:type="paragraph" w:styleId="BodyTextIndent2">
    <w:name w:val="Body Text Indent 2"/>
    <w:basedOn w:val="Normal"/>
    <w:link w:val="BodyTextIndent2Char"/>
    <w:semiHidden/>
    <w:unhideWhenUsed/>
    <w:rsid w:val="002529F8"/>
    <w:pPr>
      <w:ind w:left="180" w:hanging="180"/>
      <w:jc w:val="both"/>
    </w:pPr>
    <w:rPr>
      <w:rFonts w:ascii="Times New Roman" w:eastAsia="Times New Roman" w:hAnsi="Times New Roman"/>
      <w:lang w:val="en-GB" w:eastAsia="en-US"/>
    </w:rPr>
  </w:style>
  <w:style w:type="character" w:customStyle="1" w:styleId="BodyTextIndent2Char">
    <w:name w:val="Body Text Indent 2 Char"/>
    <w:link w:val="BodyTextIndent2"/>
    <w:semiHidden/>
    <w:rsid w:val="002529F8"/>
    <w:rPr>
      <w:rFonts w:ascii="Times New Roman" w:eastAsia="Times New Roman" w:hAnsi="Times New Roman"/>
      <w:sz w:val="24"/>
      <w:szCs w:val="24"/>
      <w:lang w:eastAsia="en-US"/>
    </w:rPr>
  </w:style>
  <w:style w:type="character" w:styleId="CommentReference">
    <w:name w:val="annotation reference"/>
    <w:semiHidden/>
    <w:unhideWhenUsed/>
    <w:rsid w:val="002529F8"/>
    <w:rPr>
      <w:sz w:val="16"/>
      <w:szCs w:val="16"/>
    </w:rPr>
  </w:style>
  <w:style w:type="paragraph" w:styleId="BalloonText">
    <w:name w:val="Balloon Text"/>
    <w:basedOn w:val="Normal"/>
    <w:link w:val="BalloonTextChar"/>
    <w:uiPriority w:val="99"/>
    <w:semiHidden/>
    <w:unhideWhenUsed/>
    <w:rsid w:val="002529F8"/>
    <w:rPr>
      <w:rFonts w:ascii="Segoe UI" w:hAnsi="Segoe UI" w:cs="Segoe UI"/>
      <w:sz w:val="18"/>
      <w:szCs w:val="18"/>
    </w:rPr>
  </w:style>
  <w:style w:type="character" w:customStyle="1" w:styleId="BalloonTextChar">
    <w:name w:val="Balloon Text Char"/>
    <w:link w:val="BalloonText"/>
    <w:uiPriority w:val="99"/>
    <w:semiHidden/>
    <w:rsid w:val="002529F8"/>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00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D9DD-3D28-4D5A-913E-60DA2B37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12430</Characters>
  <Application>Microsoft Office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COLLABORATION INDEPENDANTE</vt:lpstr>
      <vt:lpstr>CONVENTION DE COLLABORATION INDEPENDANTE</vt:lpstr>
    </vt:vector>
  </TitlesOfParts>
  <Company>Prod Consult</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COLLABORATION INDEPENDANTE</dc:title>
  <dc:creator>MR</dc:creator>
  <cp:lastModifiedBy>Justine Mahiat</cp:lastModifiedBy>
  <cp:revision>2</cp:revision>
  <cp:lastPrinted>2017-06-25T08:56:00Z</cp:lastPrinted>
  <dcterms:created xsi:type="dcterms:W3CDTF">2020-08-07T09:13:00Z</dcterms:created>
  <dcterms:modified xsi:type="dcterms:W3CDTF">2020-08-07T09:13:00Z</dcterms:modified>
</cp:coreProperties>
</file>